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DF93F" w14:textId="18843F04" w:rsidR="006A0EDB" w:rsidRDefault="00A610EB" w:rsidP="007B7530">
      <w:pPr>
        <w:spacing w:before="2" w:after="0" w:line="237" w:lineRule="auto"/>
        <w:ind w:left="1560" w:right="714"/>
        <w:rPr>
          <w:rFonts w:ascii="Arial" w:hAnsi="Arial" w:cs="Arial"/>
          <w:b/>
          <w:bCs/>
          <w:color w:val="000000"/>
          <w:sz w:val="32"/>
          <w:szCs w:val="3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7F23DD" wp14:editId="5532AC60">
                <wp:simplePos x="0" y="0"/>
                <wp:positionH relativeFrom="column">
                  <wp:posOffset>-233469</wp:posOffset>
                </wp:positionH>
                <wp:positionV relativeFrom="paragraph">
                  <wp:posOffset>-136313</wp:posOffset>
                </wp:positionV>
                <wp:extent cx="1155700" cy="977900"/>
                <wp:effectExtent l="0" t="0" r="635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7DCAD" w14:textId="3BCCC7D4" w:rsidR="00E920C3" w:rsidRDefault="00E92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AE8F5" wp14:editId="6813D64B">
                                  <wp:extent cx="894080" cy="880110"/>
                                  <wp:effectExtent l="0" t="0" r="1270" b="0"/>
                                  <wp:docPr id="7" name="Image 7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0" cy="88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F23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8.4pt;margin-top:-10.75pt;width:91pt;height:7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" fillcolor="white [3201]" stroked="f" strokeweight=".5pt">
                <v:textbox>
                  <w:txbxContent>
                    <w:p w14:paraId="4FD7DCAD" w14:textId="3BCCC7D4" w:rsidR="00E920C3" w:rsidRDefault="00E920C3">
                      <w:r>
                        <w:rPr>
                          <w:noProof/>
                        </w:rPr>
                        <w:drawing>
                          <wp:inline distT="0" distB="0" distL="0" distR="0" wp14:anchorId="3A1AE8F5" wp14:editId="6813D64B">
                            <wp:extent cx="894080" cy="880110"/>
                            <wp:effectExtent l="0" t="0" r="1270" b="0"/>
                            <wp:docPr id="7" name="Image 7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080" cy="88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8845D5" wp14:editId="61C61792">
                <wp:simplePos x="0" y="0"/>
                <wp:positionH relativeFrom="column">
                  <wp:posOffset>5994823</wp:posOffset>
                </wp:positionH>
                <wp:positionV relativeFrom="paragraph">
                  <wp:posOffset>-107315</wp:posOffset>
                </wp:positionV>
                <wp:extent cx="571500" cy="880533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8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EF337" w14:textId="77777777" w:rsidR="007B7530" w:rsidRDefault="007B7530">
                            <w:r w:rsidRPr="001A7EF5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85A9123" wp14:editId="657EBD03">
                                  <wp:extent cx="349827" cy="762000"/>
                                  <wp:effectExtent l="0" t="0" r="0" b="0"/>
                                  <wp:docPr id="6" name="Image 6" descr="C:\Users\s.guerandelle\Pictures\Logos\logo_val_de_sully_vertical_bleu_sable_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 descr="C:\Users\s.guerandelle\Pictures\Logos\logo_val_de_sully_vertical_bleu_sable_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18" cy="77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45D5" id="Zone de texte 5" o:spid="_x0000_s1027" type="#_x0000_t202" style="position:absolute;left:0;text-align:left;margin-left:472.05pt;margin-top:-8.45pt;width:45pt;height:6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" fillcolor="white [3201]" stroked="f" strokeweight=".5pt">
                <v:textbox>
                  <w:txbxContent>
                    <w:p w14:paraId="6B3EF337" w14:textId="77777777" w:rsidR="007B7530" w:rsidRDefault="007B7530">
                      <w:r w:rsidRPr="001A7EF5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85A9123" wp14:editId="657EBD03">
                            <wp:extent cx="349827" cy="762000"/>
                            <wp:effectExtent l="0" t="0" r="0" b="0"/>
                            <wp:docPr id="6" name="Image 6" descr="C:\Users\s.guerandelle\Pictures\Logos\logo_val_de_sully_vertical_bleu_sable_impres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 descr="C:\Users\s.guerandelle\Pictures\Logos\logo_val_de_sully_vertical_bleu_sable_impres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18" cy="7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E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573079" wp14:editId="7684AB17">
                <wp:simplePos x="0" y="0"/>
                <wp:positionH relativeFrom="column">
                  <wp:posOffset>2459144</wp:posOffset>
                </wp:positionH>
                <wp:positionV relativeFrom="paragraph">
                  <wp:posOffset>-248073</wp:posOffset>
                </wp:positionV>
                <wp:extent cx="1320800" cy="403860"/>
                <wp:effectExtent l="95250" t="38100" r="88900" b="11049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03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6F1C" w14:textId="52D12727" w:rsidR="006A0EDB" w:rsidRPr="006A0EDB" w:rsidRDefault="006A0EDB" w:rsidP="006A0E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A0EDB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Annexe </w:t>
                            </w:r>
                            <w:r w:rsidR="00C40F54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73079" id="_x0000_t202" coordsize="21600,21600" o:spt="202" path="m,l,21600r21600,l21600,xe">
                <v:stroke joinstyle="miter"/>
                <v:path gradientshapeok="t" o:connecttype="rect"/>
              </v:shapetype>
              <v:shape id="Zone de texte 68" o:spid="_x0000_s1028" type="#_x0000_t202" style="position:absolute;left:0;text-align:left;margin-left:193.65pt;margin-top:-19.55pt;width:104pt;height:3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146F1C" w14:textId="52D12727" w:rsidR="006A0EDB" w:rsidRPr="006A0EDB" w:rsidRDefault="006A0EDB" w:rsidP="006A0ED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A0EDB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Annexe </w:t>
                      </w:r>
                      <w:r w:rsidR="00C40F54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0DFE4BE" w14:textId="6F7CCDF8" w:rsidR="00117B4C" w:rsidRDefault="007B7530" w:rsidP="007B7530">
      <w:pPr>
        <w:spacing w:before="2" w:after="0" w:line="237" w:lineRule="auto"/>
        <w:ind w:left="1560" w:right="714"/>
        <w:rPr>
          <w:rFonts w:ascii="Arial" w:hAnsi="Arial" w:cs="Arial"/>
          <w:bCs/>
          <w:color w:val="000000"/>
          <w:sz w:val="20"/>
          <w:szCs w:val="20"/>
          <w:lang w:val="fr-FR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2EECAD9" wp14:editId="63CC0170">
                <wp:simplePos x="0" y="0"/>
                <wp:positionH relativeFrom="column">
                  <wp:posOffset>1172632</wp:posOffset>
                </wp:positionH>
                <wp:positionV relativeFrom="paragraph">
                  <wp:posOffset>-5080</wp:posOffset>
                </wp:positionV>
                <wp:extent cx="3792855" cy="218440"/>
                <wp:effectExtent l="38100" t="38100" r="74295" b="105410"/>
                <wp:wrapNone/>
                <wp:docPr id="4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2855" cy="21844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BB1E6" id="Rectangle à coins arrondis 2" o:spid="_x0000_s1026" style="position:absolute;margin-left:92.35pt;margin-top:-.4pt;width:298.65pt;height:17.2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" fillcolor="#d9d9d9" strokecolor="#385d8a" strokeweight="1.5pt">
                <v:shadow on="t" color="black" opacity="26214f" origin="-.5,-.5" offset=".74836mm,.74836mm"/>
                <v:path arrowok="t"/>
              </v:roundrect>
            </w:pict>
          </mc:Fallback>
        </mc:AlternateContent>
      </w:r>
      <w:r w:rsidR="00236DE2" w:rsidRPr="00B56FD9">
        <w:rPr>
          <w:rFonts w:ascii="Arial" w:hAnsi="Arial" w:cs="Arial"/>
          <w:b/>
          <w:bCs/>
          <w:color w:val="000000"/>
          <w:sz w:val="32"/>
          <w:szCs w:val="32"/>
          <w:highlight w:val="yellow"/>
          <w:lang w:val="fr-FR"/>
        </w:rPr>
        <w:sym w:font="Wingdings" w:char="F06F"/>
      </w:r>
      <w:r w:rsidR="00236DE2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</w:t>
      </w:r>
      <w:r w:rsidR="009B707A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FICHE </w:t>
      </w:r>
      <w:r w:rsidR="00236DE2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PRE </w:t>
      </w:r>
      <w:r w:rsidR="00117B4C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BILAN 202</w:t>
      </w:r>
      <w:r w:rsidR="00C544F5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3</w:t>
      </w:r>
      <w:r w:rsidR="00B56FD9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(</w:t>
      </w:r>
      <w:r w:rsidR="00B56FD9">
        <w:rPr>
          <w:rFonts w:ascii="Arial" w:hAnsi="Arial" w:cs="Arial"/>
          <w:bCs/>
          <w:color w:val="000000"/>
          <w:sz w:val="20"/>
          <w:szCs w:val="20"/>
          <w:lang w:val="fr-FR"/>
        </w:rPr>
        <w:t>avant</w:t>
      </w:r>
      <w:r w:rsidR="00CB798B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le</w:t>
      </w:r>
      <w:r w:rsidR="00397E51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1</w:t>
      </w:r>
      <w:r w:rsidR="00C544F5">
        <w:rPr>
          <w:rFonts w:ascii="Arial" w:hAnsi="Arial" w:cs="Arial"/>
          <w:bCs/>
          <w:color w:val="000000"/>
          <w:sz w:val="20"/>
          <w:szCs w:val="20"/>
          <w:lang w:val="fr-FR"/>
        </w:rPr>
        <w:t>4</w:t>
      </w:r>
      <w:r w:rsidR="00397E51">
        <w:rPr>
          <w:rFonts w:ascii="Arial" w:hAnsi="Arial" w:cs="Arial"/>
          <w:bCs/>
          <w:color w:val="000000"/>
          <w:sz w:val="20"/>
          <w:szCs w:val="20"/>
          <w:lang w:val="fr-FR"/>
        </w:rPr>
        <w:t>-12-202</w:t>
      </w:r>
      <w:r w:rsidR="00C544F5">
        <w:rPr>
          <w:rFonts w:ascii="Arial" w:hAnsi="Arial" w:cs="Arial"/>
          <w:bCs/>
          <w:color w:val="000000"/>
          <w:sz w:val="20"/>
          <w:szCs w:val="20"/>
          <w:lang w:val="fr-FR"/>
        </w:rPr>
        <w:t>3</w:t>
      </w:r>
      <w:r w:rsidR="00397E51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midi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)</w:t>
      </w:r>
    </w:p>
    <w:p w14:paraId="7857146D" w14:textId="7E2DC154" w:rsidR="00236DE2" w:rsidRPr="00117B4C" w:rsidRDefault="007B7530" w:rsidP="007B7530">
      <w:pPr>
        <w:tabs>
          <w:tab w:val="left" w:pos="280"/>
        </w:tabs>
        <w:spacing w:before="2" w:after="0" w:line="237" w:lineRule="auto"/>
        <w:ind w:left="1560" w:right="714"/>
        <w:rPr>
          <w:rFonts w:ascii="Arial" w:hAnsi="Arial" w:cs="Arial"/>
          <w:bCs/>
          <w:color w:val="000000"/>
          <w:sz w:val="20"/>
          <w:szCs w:val="20"/>
          <w:lang w:val="fr-FR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875F2A6" wp14:editId="0FEAC437">
                <wp:simplePos x="0" y="0"/>
                <wp:positionH relativeFrom="column">
                  <wp:posOffset>1172633</wp:posOffset>
                </wp:positionH>
                <wp:positionV relativeFrom="paragraph">
                  <wp:posOffset>3598</wp:posOffset>
                </wp:positionV>
                <wp:extent cx="3793067" cy="218440"/>
                <wp:effectExtent l="38100" t="38100" r="74295" b="105410"/>
                <wp:wrapNone/>
                <wp:docPr id="3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3067" cy="21844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AD5B4" id="Rectangle à coins arrondis 2" o:spid="_x0000_s1026" style="position:absolute;margin-left:92.35pt;margin-top:.3pt;width:298.65pt;height:17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" fillcolor="#d9d9d9" strokecolor="#385d8a" strokeweight="1.5pt">
                <v:shadow on="t" color="black" opacity="26214f" origin="-.5,-.5" offset=".74836mm,.74836mm"/>
                <v:path arrowok="t"/>
              </v:roundrect>
            </w:pict>
          </mc:Fallback>
        </mc:AlternateContent>
      </w:r>
      <w:r w:rsidR="00236DE2" w:rsidRPr="00B56FD9">
        <w:rPr>
          <w:rFonts w:ascii="Arial" w:hAnsi="Arial" w:cs="Arial"/>
          <w:b/>
          <w:bCs/>
          <w:color w:val="000000"/>
          <w:sz w:val="32"/>
          <w:szCs w:val="32"/>
          <w:highlight w:val="yellow"/>
          <w:lang w:val="fr-FR"/>
        </w:rPr>
        <w:sym w:font="Wingdings" w:char="F06F"/>
      </w:r>
      <w:r w:rsidR="00117B4C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FICHE BILAN DEFINITIVE 202</w:t>
      </w:r>
      <w:r w:rsidR="00C544F5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4</w:t>
      </w:r>
      <w:r w:rsidR="00B56FD9" w:rsidRPr="007B7530">
        <w:rPr>
          <w:rFonts w:ascii="Arial" w:hAnsi="Arial" w:cs="Arial"/>
          <w:bCs/>
          <w:color w:val="000000"/>
          <w:sz w:val="28"/>
          <w:szCs w:val="28"/>
          <w:lang w:val="fr-FR"/>
        </w:rPr>
        <w:t xml:space="preserve"> 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(</w:t>
      </w:r>
      <w:r w:rsidR="00B56FD9">
        <w:rPr>
          <w:rFonts w:ascii="Arial" w:hAnsi="Arial" w:cs="Arial"/>
          <w:bCs/>
          <w:color w:val="000000"/>
          <w:sz w:val="20"/>
          <w:szCs w:val="20"/>
          <w:lang w:val="fr-FR"/>
        </w:rPr>
        <w:t>avant</w:t>
      </w:r>
      <w:r w:rsidR="00CB798B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le</w:t>
      </w:r>
      <w:r w:rsidR="00397E51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15-01-2</w:t>
      </w:r>
      <w:r w:rsidR="00C544F5">
        <w:rPr>
          <w:rFonts w:ascii="Arial" w:hAnsi="Arial" w:cs="Arial"/>
          <w:bCs/>
          <w:color w:val="000000"/>
          <w:sz w:val="20"/>
          <w:szCs w:val="20"/>
          <w:lang w:val="fr-FR"/>
        </w:rPr>
        <w:t>4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)</w:t>
      </w:r>
    </w:p>
    <w:p w14:paraId="3FB79DC6" w14:textId="64753BA6" w:rsidR="00236DE2" w:rsidRDefault="00236DE2" w:rsidP="00ED35D3">
      <w:pPr>
        <w:spacing w:after="0"/>
        <w:ind w:left="1560"/>
        <w:rPr>
          <w:rFonts w:ascii="Arial" w:hAnsi="Arial" w:cs="Arial"/>
          <w:bCs/>
          <w:color w:val="000000"/>
          <w:sz w:val="20"/>
          <w:szCs w:val="20"/>
          <w:lang w:val="fr-FR"/>
        </w:rPr>
      </w:pPr>
      <w:r>
        <w:rPr>
          <w:rFonts w:ascii="Arial" w:hAnsi="Arial" w:cs="Arial"/>
          <w:bCs/>
          <w:color w:val="000000"/>
          <w:sz w:val="20"/>
          <w:szCs w:val="20"/>
          <w:lang w:val="fr-FR"/>
        </w:rPr>
        <w:t>Cocher la case correspondante : Fiche pré bilan ou fiche</w:t>
      </w:r>
      <w:r w:rsidR="00B56FD9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bilan</w:t>
      </w:r>
      <w:r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définitive</w:t>
      </w:r>
    </w:p>
    <w:p w14:paraId="505B9523" w14:textId="77777777" w:rsidR="00ED35D3" w:rsidRDefault="00ED35D3" w:rsidP="00A666AE">
      <w:pPr>
        <w:spacing w:after="0"/>
        <w:jc w:val="center"/>
        <w:rPr>
          <w:rFonts w:ascii="Arial" w:hAnsi="Arial" w:cs="Arial"/>
          <w:bCs/>
          <w:color w:val="000000"/>
          <w:sz w:val="20"/>
          <w:szCs w:val="20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2308"/>
        <w:gridCol w:w="995"/>
        <w:gridCol w:w="2410"/>
        <w:gridCol w:w="284"/>
        <w:gridCol w:w="2128"/>
      </w:tblGrid>
      <w:tr w:rsidR="002C4B93" w:rsidRPr="006A0EDB" w14:paraId="13AEFF5B" w14:textId="77777777" w:rsidTr="00ED35D3">
        <w:tc>
          <w:tcPr>
            <w:tcW w:w="4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C784B" w14:textId="77777777" w:rsidR="002C4B93" w:rsidRPr="00A621EA" w:rsidRDefault="002C4B93" w:rsidP="008C6D37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Nom de l’organisme :</w:t>
            </w:r>
          </w:p>
        </w:tc>
        <w:tc>
          <w:tcPr>
            <w:tcW w:w="5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F9408" w14:textId="77777777" w:rsidR="004E7440" w:rsidRPr="00A621EA" w:rsidRDefault="002C4B93" w:rsidP="008C6D37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Intitulé de l’action</w:t>
            </w:r>
            <w:r w:rsidR="008925CD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="00A23249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(libellé obligatoire) </w:t>
            </w:r>
            <w:r w:rsidR="004E7440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: </w:t>
            </w:r>
          </w:p>
        </w:tc>
      </w:tr>
      <w:tr w:rsidR="00E920C3" w:rsidRPr="006A0EDB" w14:paraId="2331A139" w14:textId="77777777" w:rsidTr="00ED35D3">
        <w:tc>
          <w:tcPr>
            <w:tcW w:w="10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73038" w14:textId="2B82B53E" w:rsidR="00E920C3" w:rsidRPr="00E920C3" w:rsidRDefault="00E920C3" w:rsidP="008C6D37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Nom de l’interlocuteur et coordonnées (telephone et courriel) :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C4B93" w:rsidRPr="00A621EA" w14:paraId="463C3621" w14:textId="77777777" w:rsidTr="00ED35D3">
        <w:tc>
          <w:tcPr>
            <w:tcW w:w="10452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3B87079F" w14:textId="77777777" w:rsidR="00CB798B" w:rsidRPr="00A621EA" w:rsidRDefault="002C4B93" w:rsidP="00CB798B">
            <w:pPr>
              <w:spacing w:after="0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nouvelle</w:t>
            </w:r>
            <w:r w:rsidRPr="00A621EA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fr-FR"/>
              </w:rPr>
              <w:tab/>
            </w:r>
            <w:r w:rsidRPr="00A621EA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fr-FR"/>
              </w:rPr>
              <w:tab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Reconduction</w:t>
            </w:r>
            <w:r w:rsidR="00A23249"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depuis ____ </w:t>
            </w:r>
          </w:p>
        </w:tc>
      </w:tr>
      <w:tr w:rsidR="007B7530" w:rsidRPr="00A621EA" w14:paraId="5A2DB388" w14:textId="77777777" w:rsidTr="00ED35D3">
        <w:tc>
          <w:tcPr>
            <w:tcW w:w="2327" w:type="dxa"/>
            <w:tcBorders>
              <w:top w:val="single" w:sz="4" w:space="0" w:color="auto"/>
            </w:tcBorders>
            <w:shd w:val="clear" w:color="auto" w:fill="auto"/>
          </w:tcPr>
          <w:p w14:paraId="0EF561E3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Contrat de Ville</w:t>
            </w:r>
          </w:p>
        </w:tc>
        <w:tc>
          <w:tcPr>
            <w:tcW w:w="2308" w:type="dxa"/>
            <w:tcBorders>
              <w:top w:val="single" w:sz="4" w:space="0" w:color="auto"/>
            </w:tcBorders>
            <w:shd w:val="clear" w:color="auto" w:fill="auto"/>
          </w:tcPr>
          <w:p w14:paraId="76B90965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Quartiers d’été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3AA4FEB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Quartiers d’automne/solidaires</w:t>
            </w:r>
          </w:p>
        </w:tc>
        <w:tc>
          <w:tcPr>
            <w:tcW w:w="2128" w:type="dxa"/>
            <w:tcBorders>
              <w:top w:val="single" w:sz="4" w:space="0" w:color="auto"/>
            </w:tcBorders>
            <w:shd w:val="clear" w:color="auto" w:fill="auto"/>
          </w:tcPr>
          <w:p w14:paraId="27C8B753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>Colo apprenante</w:t>
            </w:r>
          </w:p>
        </w:tc>
      </w:tr>
      <w:tr w:rsidR="00E920C3" w:rsidRPr="00A621EA" w14:paraId="2A962B45" w14:textId="77777777" w:rsidTr="00ED35D3">
        <w:tc>
          <w:tcPr>
            <w:tcW w:w="563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C94B28D" w14:textId="77777777" w:rsid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Cette action a-t-elle été reportée ?</w:t>
            </w:r>
          </w:p>
          <w:p w14:paraId="241F470B" w14:textId="05202869" w:rsidR="00E920C3" w:rsidRPr="00A621EA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A quelle date a été déposée la demande de report sur Dauphin ?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7CBF22E6" w14:textId="77777777" w:rsid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eastAsia="Wingding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Theme="minorHAnsi" w:eastAsia="Wingdings" w:hAnsiTheme="minorHAnsi" w:cstheme="minorHAnsi"/>
                <w:color w:val="000000"/>
                <w:sz w:val="20"/>
                <w:szCs w:val="20"/>
              </w:rPr>
              <w:t xml:space="preserve"> Oui</w:t>
            </w:r>
          </w:p>
          <w:p w14:paraId="49A84E0D" w14:textId="57A4B50B" w:rsidR="00E920C3" w:rsidRP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……………………………………….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DE3E35C" w14:textId="6CD889A3" w:rsidR="00E920C3" w:rsidRP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Theme="minorHAnsi" w:eastAsia="Wingdings" w:hAnsiTheme="minorHAnsi" w:cstheme="minorHAnsi"/>
                <w:color w:val="000000"/>
                <w:sz w:val="20"/>
                <w:szCs w:val="20"/>
              </w:rPr>
              <w:t xml:space="preserve"> Non</w:t>
            </w:r>
          </w:p>
        </w:tc>
      </w:tr>
      <w:tr w:rsidR="002C4B93" w:rsidRPr="00A621EA" w14:paraId="1FDD8552" w14:textId="77777777" w:rsidTr="00ED35D3">
        <w:tc>
          <w:tcPr>
            <w:tcW w:w="10452" w:type="dxa"/>
            <w:gridSpan w:val="6"/>
            <w:shd w:val="clear" w:color="auto" w:fill="auto"/>
          </w:tcPr>
          <w:p w14:paraId="264D5415" w14:textId="590F7602" w:rsidR="002C4B93" w:rsidRPr="00E920C3" w:rsidRDefault="002C4B93" w:rsidP="00A621EA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Durée effective de l’action</w:t>
            </w:r>
            <w:r w:rsidR="00E920C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+</w:t>
            </w:r>
            <w:r w:rsidR="008208DB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fréquence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 :</w:t>
            </w:r>
            <w:r w:rsidR="00E920C3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……………………………………………………………………………………………………………………………………</w:t>
            </w:r>
          </w:p>
          <w:p w14:paraId="7F9F5DC7" w14:textId="54625751" w:rsidR="002C4B93" w:rsidRPr="00E920C3" w:rsidRDefault="002C4B93" w:rsidP="00DF0ECA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Début de l’action :</w:t>
            </w:r>
            <w:r w:rsidR="00E920C3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>………………………………………………………………………………………………………</w:t>
            </w:r>
          </w:p>
        </w:tc>
      </w:tr>
      <w:tr w:rsidR="005A6258" w:rsidRPr="006A0EDB" w14:paraId="5315D4CE" w14:textId="77777777" w:rsidTr="00ED35D3">
        <w:trPr>
          <w:trHeight w:val="2307"/>
        </w:trPr>
        <w:tc>
          <w:tcPr>
            <w:tcW w:w="10452" w:type="dxa"/>
            <w:gridSpan w:val="6"/>
            <w:tcBorders>
              <w:bottom w:val="nil"/>
            </w:tcBorders>
            <w:shd w:val="clear" w:color="auto" w:fill="auto"/>
          </w:tcPr>
          <w:tbl>
            <w:tblPr>
              <w:tblW w:w="8270" w:type="dxa"/>
              <w:tblInd w:w="91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878"/>
              <w:gridCol w:w="1559"/>
              <w:gridCol w:w="1476"/>
              <w:gridCol w:w="1357"/>
            </w:tblGrid>
            <w:tr w:rsidR="00A621EA" w:rsidRPr="006A0EDB" w14:paraId="5B6E8883" w14:textId="77777777" w:rsidTr="00E920C3">
              <w:trPr>
                <w:trHeight w:val="237"/>
              </w:trPr>
              <w:tc>
                <w:tcPr>
                  <w:tcW w:w="3878" w:type="dxa"/>
                  <w:shd w:val="clear" w:color="auto" w:fill="auto"/>
                </w:tcPr>
                <w:p w14:paraId="10504F2B" w14:textId="77777777" w:rsidR="00A621EA" w:rsidRPr="006A0EDB" w:rsidRDefault="00A621EA" w:rsidP="00A621EA">
                  <w:pPr>
                    <w:spacing w:after="0" w:line="240" w:lineRule="auto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6A0EDB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Public atteint :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3F9D6D2" w14:textId="77777777" w:rsidR="00A621EA" w:rsidRPr="006A0EDB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6A0EDB">
                    <w:rPr>
                      <w:rFonts w:asciiTheme="minorHAnsi" w:eastAsia="MS Mincho" w:hAnsiTheme="minorHAnsi" w:cs="Arial"/>
                      <w:b/>
                      <w:bCs/>
                      <w:color w:val="000000"/>
                      <w:sz w:val="20"/>
                      <w:szCs w:val="20"/>
                      <w:lang w:val="fr-FR" w:eastAsia="ja-JP"/>
                    </w:rPr>
                    <w:t>SULLY SUR LOIRE</w:t>
                  </w:r>
                </w:p>
              </w:tc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extDirection w:val="tbRlV"/>
                  <w:vAlign w:val="center"/>
                </w:tcPr>
                <w:p w14:paraId="52B32AF4" w14:textId="77777777" w:rsidR="00A621EA" w:rsidRPr="006A0EDB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textDirection w:val="tbRlV"/>
                  <w:vAlign w:val="center"/>
                </w:tcPr>
                <w:p w14:paraId="3E83A570" w14:textId="77777777" w:rsidR="00A621EA" w:rsidRPr="006A0EDB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311B41BD" w14:textId="77777777" w:rsidTr="00E920C3">
              <w:trPr>
                <w:cantSplit/>
                <w:trHeight w:val="415"/>
              </w:trPr>
              <w:tc>
                <w:tcPr>
                  <w:tcW w:w="3878" w:type="dxa"/>
                  <w:shd w:val="clear" w:color="auto" w:fill="auto"/>
                </w:tcPr>
                <w:p w14:paraId="3A77E6BA" w14:textId="77777777" w:rsidR="00A621EA" w:rsidRPr="00A621EA" w:rsidRDefault="00A621EA" w:rsidP="00A621EA">
                  <w:pPr>
                    <w:spacing w:after="0" w:line="240" w:lineRule="auto"/>
                    <w:jc w:val="both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4DB3EF2" w14:textId="77777777"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Le Hameau</w:t>
                  </w:r>
                </w:p>
              </w:tc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A0A876F" w14:textId="56B5F13B"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Hors quartiers prioritaires</w:t>
                  </w:r>
                </w:p>
              </w:tc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14:paraId="50FA65AB" w14:textId="77777777"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TOTAL</w:t>
                  </w:r>
                </w:p>
              </w:tc>
            </w:tr>
            <w:tr w:rsidR="00A621EA" w:rsidRPr="006A0EDB" w14:paraId="57F94032" w14:textId="77777777" w:rsidTr="00E920C3">
              <w:trPr>
                <w:trHeight w:hRule="exact" w:val="278"/>
              </w:trPr>
              <w:tc>
                <w:tcPr>
                  <w:tcW w:w="3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DB5C9B8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Total de bénéficiaires prévus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208A4C9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0A6801E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8DFB94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0549A1E6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10209981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Total de bénéficiaires réalisés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4DADAD73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1AE3E87A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14:paraId="345A3FAD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65868890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4D4A40E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femmes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CA6B36F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23E7706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6908E1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45CD2375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531DAA5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jeunes (âge &lt; 25 ans)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49DE015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7AA4E17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826E45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E920C3" w:rsidRPr="006A0EDB" w14:paraId="183263FF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9F317A4" w14:textId="2E2FAEB8" w:rsidR="00E920C3" w:rsidRPr="00A621EA" w:rsidRDefault="00E920C3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les + de 65 ans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DDEB90E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46E3D0F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291C5F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E920C3" w:rsidRPr="006A0EDB" w14:paraId="3C8875BF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9050BC0" w14:textId="3B7959BA" w:rsidR="00E920C3" w:rsidRDefault="00E920C3" w:rsidP="00E920C3">
                  <w:pPr>
                    <w:spacing w:after="0" w:line="240" w:lineRule="auto"/>
                    <w:ind w:right="-351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les personnes porteuses de handicap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1A0789A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43F7A19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3BD5DE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</w:tbl>
          <w:p w14:paraId="58125A0F" w14:textId="35B9810A" w:rsidR="005A6258" w:rsidRPr="00A621EA" w:rsidRDefault="005A6258" w:rsidP="0071584C">
            <w:pPr>
              <w:tabs>
                <w:tab w:val="left" w:pos="1728"/>
              </w:tabs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14:paraId="0925C628" w14:textId="77777777" w:rsidTr="00ED35D3">
        <w:trPr>
          <w:trHeight w:val="2790"/>
        </w:trPr>
        <w:tc>
          <w:tcPr>
            <w:tcW w:w="10452" w:type="dxa"/>
            <w:gridSpan w:val="6"/>
            <w:tcBorders>
              <w:bottom w:val="nil"/>
            </w:tcBorders>
            <w:shd w:val="clear" w:color="auto" w:fill="auto"/>
          </w:tcPr>
          <w:p w14:paraId="0791B722" w14:textId="16B6AE78" w:rsidR="0071584C" w:rsidRPr="00A621EA" w:rsidRDefault="003F095C" w:rsidP="00A621EA">
            <w:pPr>
              <w:tabs>
                <w:tab w:val="left" w:pos="1728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noProof/>
                <w:color w:val="FF0000"/>
                <w:sz w:val="20"/>
                <w:szCs w:val="20"/>
                <w:u w:val="single"/>
                <w:lang w:val="fr-FR" w:eastAsia="fr-FR"/>
              </w:rPr>
              <w:drawing>
                <wp:inline distT="0" distB="0" distL="0" distR="0" wp14:anchorId="3C7639C3" wp14:editId="1E92C821">
                  <wp:extent cx="131233" cy="119303"/>
                  <wp:effectExtent l="0" t="0" r="2540" b="0"/>
                  <wp:docPr id="1" name="Image 1" descr="attention-307030_960_7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ention-307030_960_7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7" cy="1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84C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Tous les porteurs (toute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s thématiques) devront compléter les m</w:t>
            </w:r>
            <w:r w:rsidR="0071584C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oyens de suivi et indicateurs d’évaluation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recensés dans la fiche projet synthétique de l’action</w:t>
            </w:r>
            <w:r w:rsidR="00A621EA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20</w:t>
            </w:r>
            <w:r w:rsidR="008208DB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2</w:t>
            </w:r>
            <w:r w:rsidR="00C544F5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3</w:t>
            </w:r>
            <w:r w:rsidR="00A621EA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lang w:val="fr-FR"/>
              </w:rPr>
              <w:t> :</w:t>
            </w:r>
          </w:p>
          <w:tbl>
            <w:tblPr>
              <w:tblpPr w:leftFromText="141" w:rightFromText="141" w:vertAnchor="text" w:horzAnchor="margin" w:tblpY="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47"/>
              <w:gridCol w:w="1179"/>
            </w:tblGrid>
            <w:tr w:rsidR="00A621EA" w:rsidRPr="00A621EA" w14:paraId="01F4E40E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C2B5416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center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EXEMPLE POUR LES ACTIONS EMPLOI-FORMATION-DEV ECO SEULEMENT :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2545CDCC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Nombre :</w:t>
                  </w:r>
                </w:p>
              </w:tc>
            </w:tr>
            <w:tr w:rsidR="00A621EA" w:rsidRPr="006A0EDB" w14:paraId="2388E0EB" w14:textId="77777777" w:rsidTr="00A621EA">
              <w:trPr>
                <w:trHeight w:val="163"/>
              </w:trPr>
              <w:tc>
                <w:tcPr>
                  <w:tcW w:w="9181" w:type="dxa"/>
                  <w:shd w:val="clear" w:color="auto" w:fill="92D050"/>
                </w:tcPr>
                <w:p w14:paraId="2ADD9181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déjà inscrites au service public de l’emploi au début du parcours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123BFFC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C8D0060" w14:textId="77777777" w:rsidTr="00A621EA">
              <w:trPr>
                <w:trHeight w:val="60"/>
              </w:trPr>
              <w:tc>
                <w:tcPr>
                  <w:tcW w:w="9181" w:type="dxa"/>
                  <w:shd w:val="clear" w:color="auto" w:fill="92D050"/>
                </w:tcPr>
                <w:p w14:paraId="55295DF4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accompagnées par le porteur vers la Mission Locale, Cap Emploi et Pôle Emploi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2F063787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DE8410B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68541D8B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en capacité d’accéder à l’emploi de façon autonome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7DFE3FF3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536A3F3C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2140EE5" w14:textId="601F57CE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accompagnées sur des dispositifs de formation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68C6779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44F3287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2E08B611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accompagnées sur des dispositifs de formation qualifiante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F3D78C7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61EC809D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3D521C6A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envoyées vers le CRIA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218F144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089EB46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490EE8BE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évaluées par le CRIA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5C039577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5778158E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16138545" w14:textId="2D7865CF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la langue française comme langue maternelle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5EC5B52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3A1D7212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34DFCE57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difficultés pour lire/écrire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8FBACB6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6DE48E09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16ADFFF9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difficultés de comportement/savoir être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2C41A85C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6767BCE7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429ED72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difficultés avec l’informatique/le numérique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7872A20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1CCC5C2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11C6DB5D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freins d’accès à l’emploi (mobilité, santé, garde d’enfants, finances, logement)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4DA326A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2FD1FB49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7CB4E42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de + de 50 ans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4D862F50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5E90F427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25A1F697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retour à l’emploi CDD - Intérim - CDI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517DB4E1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</w:tbl>
          <w:p w14:paraId="79F362E4" w14:textId="77777777" w:rsidR="0071584C" w:rsidRPr="00A621EA" w:rsidRDefault="0071584C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14:paraId="06111C43" w14:textId="77777777" w:rsidTr="00ED35D3">
        <w:trPr>
          <w:trHeight w:val="101"/>
        </w:trPr>
        <w:tc>
          <w:tcPr>
            <w:tcW w:w="10452" w:type="dxa"/>
            <w:gridSpan w:val="6"/>
            <w:tcBorders>
              <w:top w:val="nil"/>
            </w:tcBorders>
            <w:shd w:val="clear" w:color="auto" w:fill="auto"/>
          </w:tcPr>
          <w:p w14:paraId="092FB3CB" w14:textId="77777777" w:rsidR="002C4B93" w:rsidRPr="00A621EA" w:rsidRDefault="002C4B93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strike/>
                <w:color w:val="000000"/>
                <w:sz w:val="20"/>
                <w:szCs w:val="20"/>
                <w:lang w:val="fr-FR"/>
              </w:rPr>
            </w:pPr>
          </w:p>
        </w:tc>
      </w:tr>
      <w:tr w:rsidR="000B2A1A" w:rsidRPr="00A621EA" w14:paraId="627F104F" w14:textId="77777777" w:rsidTr="00ED35D3">
        <w:tc>
          <w:tcPr>
            <w:tcW w:w="4635" w:type="dxa"/>
            <w:gridSpan w:val="2"/>
            <w:shd w:val="clear" w:color="auto" w:fill="auto"/>
          </w:tcPr>
          <w:p w14:paraId="5975DB94" w14:textId="77777777"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Intervenants de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l’association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dont nb ETP qualifiés :</w:t>
            </w:r>
          </w:p>
          <w:p w14:paraId="1975A12C" w14:textId="77777777"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(Nb de salaries/bénévoles en ETP) : </w:t>
            </w:r>
          </w:p>
          <w:p w14:paraId="50B4D7BF" w14:textId="77777777" w:rsidR="000B2A1A" w:rsidRPr="00A621EA" w:rsidRDefault="000B2A1A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color w:val="FF0000"/>
                <w:sz w:val="20"/>
                <w:szCs w:val="20"/>
                <w:lang w:val="fr-FR" w:eastAsia="ja-JP"/>
              </w:rPr>
              <w:t>(préciser les qualifications)</w:t>
            </w:r>
          </w:p>
        </w:tc>
        <w:tc>
          <w:tcPr>
            <w:tcW w:w="5817" w:type="dxa"/>
            <w:gridSpan w:val="4"/>
            <w:shd w:val="clear" w:color="auto" w:fill="auto"/>
          </w:tcPr>
          <w:p w14:paraId="44C58E28" w14:textId="77777777"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Intervenants de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l’action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dont nb ETP qualifiés :</w:t>
            </w:r>
          </w:p>
          <w:p w14:paraId="69EB7137" w14:textId="77777777" w:rsidR="000B2A1A" w:rsidRPr="00A621EA" w:rsidRDefault="000B2A1A" w:rsidP="00A621EA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(Nb de salaries/bénévoles en ETP) : </w:t>
            </w:r>
          </w:p>
          <w:p w14:paraId="08633F46" w14:textId="77777777" w:rsidR="000B2A1A" w:rsidRPr="00A621EA" w:rsidRDefault="000B2A1A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color w:val="FF0000"/>
                <w:sz w:val="20"/>
                <w:szCs w:val="20"/>
                <w:lang w:val="fr-FR" w:eastAsia="ja-JP"/>
              </w:rPr>
              <w:t>(préciser les qualifications)</w:t>
            </w:r>
          </w:p>
        </w:tc>
      </w:tr>
      <w:tr w:rsidR="000B2A1A" w:rsidRPr="006A0EDB" w14:paraId="341ED566" w14:textId="77777777" w:rsidTr="00ED35D3">
        <w:tc>
          <w:tcPr>
            <w:tcW w:w="10452" w:type="dxa"/>
            <w:gridSpan w:val="6"/>
            <w:shd w:val="clear" w:color="auto" w:fill="auto"/>
          </w:tcPr>
          <w:p w14:paraId="28533CB7" w14:textId="77777777" w:rsidR="000B2A1A" w:rsidRDefault="000B2A1A" w:rsidP="002E37E6">
            <w:pPr>
              <w:spacing w:after="0" w:line="240" w:lineRule="auto"/>
              <w:jc w:val="both"/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</w:pPr>
            <w:r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Les indicateurs choisis permettront-ils de décrire la participation des femmes et des hommes à l’action ?</w:t>
            </w:r>
            <w:r w:rsidR="002E37E6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 xml:space="preserve"> </w:t>
            </w:r>
            <w:r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Les actions pour lesquelles l’égalité femmes/hommes est l’objectif principal devront justifier que les intervenants possèdent les compétences requises et les outils adaptés en matière de perspective du genre</w:t>
            </w:r>
            <w:r w:rsidR="00A621EA"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.</w:t>
            </w:r>
          </w:p>
          <w:p w14:paraId="52D61032" w14:textId="77777777" w:rsidR="002E37E6" w:rsidRDefault="002E37E6" w:rsidP="002E37E6">
            <w:pPr>
              <w:spacing w:after="0" w:line="240" w:lineRule="auto"/>
              <w:jc w:val="both"/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</w:pPr>
          </w:p>
          <w:p w14:paraId="32319B48" w14:textId="1C4D0C1A" w:rsidR="002E37E6" w:rsidRPr="00A621EA" w:rsidRDefault="002E37E6" w:rsidP="002E37E6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</w:p>
        </w:tc>
      </w:tr>
      <w:tr w:rsidR="000B2A1A" w:rsidRPr="00A621EA" w14:paraId="3C233747" w14:textId="77777777" w:rsidTr="00ED35D3">
        <w:tc>
          <w:tcPr>
            <w:tcW w:w="10452" w:type="dxa"/>
            <w:gridSpan w:val="6"/>
            <w:shd w:val="clear" w:color="auto" w:fill="auto"/>
          </w:tcPr>
          <w:p w14:paraId="1DED8565" w14:textId="77777777" w:rsidR="000B2A1A" w:rsidRPr="00A621EA" w:rsidRDefault="000B2A1A" w:rsidP="0092097B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>Organisme(s) prestataire(s) :</w:t>
            </w:r>
          </w:p>
        </w:tc>
      </w:tr>
      <w:tr w:rsidR="000B2A1A" w:rsidRPr="00A621EA" w14:paraId="2E90FB21" w14:textId="77777777" w:rsidTr="00ED35D3">
        <w:tc>
          <w:tcPr>
            <w:tcW w:w="10452" w:type="dxa"/>
            <w:gridSpan w:val="6"/>
            <w:shd w:val="clear" w:color="auto" w:fill="auto"/>
          </w:tcPr>
          <w:p w14:paraId="2E0C727D" w14:textId="77777777" w:rsidR="000B2A1A" w:rsidRPr="00A621EA" w:rsidRDefault="000B2A1A" w:rsidP="000B2A1A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>Organisme(s) partenaire(s) :</w:t>
            </w:r>
          </w:p>
        </w:tc>
      </w:tr>
      <w:tr w:rsidR="00117B4C" w:rsidRPr="00A621EA" w14:paraId="4FE2C61A" w14:textId="77777777" w:rsidTr="00ED35D3">
        <w:tc>
          <w:tcPr>
            <w:tcW w:w="4635" w:type="dxa"/>
            <w:gridSpan w:val="2"/>
            <w:shd w:val="clear" w:color="auto" w:fill="auto"/>
          </w:tcPr>
          <w:p w14:paraId="0AFEF30A" w14:textId="00A06296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Bilan 202</w:t>
            </w:r>
            <w:r w:rsidR="00C544F5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3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de l’organisme 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11"/>
              <w:gridCol w:w="1312"/>
              <w:gridCol w:w="1086"/>
            </w:tblGrid>
            <w:tr w:rsidR="00117B4C" w:rsidRPr="00A621EA" w14:paraId="2495C346" w14:textId="77777777" w:rsidTr="00DD01E4">
              <w:tc>
                <w:tcPr>
                  <w:tcW w:w="2531" w:type="dxa"/>
                  <w:shd w:val="clear" w:color="auto" w:fill="auto"/>
                </w:tcPr>
                <w:p w14:paraId="71BE7622" w14:textId="77777777"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14:paraId="32C6FCB3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Prévisionnelles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14:paraId="16D92CBB" w14:textId="77777777" w:rsidR="00117B4C" w:rsidRPr="00A621EA" w:rsidRDefault="00117B4C" w:rsidP="00A621EA">
                  <w:pPr>
                    <w:widowControl/>
                    <w:spacing w:after="0" w:line="240" w:lineRule="auto"/>
                    <w:jc w:val="center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Réelles</w:t>
                  </w:r>
                </w:p>
              </w:tc>
            </w:tr>
            <w:tr w:rsidR="00117B4C" w:rsidRPr="00A621EA" w14:paraId="3E664BAF" w14:textId="77777777" w:rsidTr="00DD01E4">
              <w:tc>
                <w:tcPr>
                  <w:tcW w:w="2531" w:type="dxa"/>
                  <w:shd w:val="clear" w:color="auto" w:fill="auto"/>
                </w:tcPr>
                <w:p w14:paraId="207116E5" w14:textId="54B26DAC" w:rsidR="00117B4C" w:rsidRPr="00A621EA" w:rsidRDefault="00117B4C" w:rsidP="002E37E6">
                  <w:pPr>
                    <w:widowControl/>
                    <w:spacing w:after="0" w:line="240" w:lineRule="auto"/>
                    <w:ind w:right="-78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dépenses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14:paraId="2D880717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14:paraId="5684C429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  <w:tr w:rsidR="00117B4C" w:rsidRPr="00A621EA" w14:paraId="24EB43CD" w14:textId="77777777" w:rsidTr="00DD01E4">
              <w:tc>
                <w:tcPr>
                  <w:tcW w:w="2531" w:type="dxa"/>
                  <w:shd w:val="clear" w:color="auto" w:fill="auto"/>
                </w:tcPr>
                <w:p w14:paraId="75725CE6" w14:textId="12788DF5" w:rsidR="00117B4C" w:rsidRPr="00A621EA" w:rsidRDefault="00117B4C" w:rsidP="00C544F5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recettes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14:paraId="3F62EC13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14:paraId="51076CF1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</w:tbl>
          <w:p w14:paraId="7094D8AD" w14:textId="77777777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817" w:type="dxa"/>
            <w:gridSpan w:val="4"/>
            <w:shd w:val="clear" w:color="auto" w:fill="auto"/>
          </w:tcPr>
          <w:p w14:paraId="19495073" w14:textId="6D006F66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Bilan 202</w:t>
            </w:r>
            <w:r w:rsidR="00C544F5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3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de l’action 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31"/>
              <w:gridCol w:w="1312"/>
              <w:gridCol w:w="1266"/>
            </w:tblGrid>
            <w:tr w:rsidR="00117B4C" w:rsidRPr="00A621EA" w14:paraId="0E40AED7" w14:textId="77777777" w:rsidTr="00DD01E4">
              <w:tc>
                <w:tcPr>
                  <w:tcW w:w="2531" w:type="dxa"/>
                  <w:shd w:val="clear" w:color="auto" w:fill="auto"/>
                </w:tcPr>
                <w:p w14:paraId="2C9FF8F6" w14:textId="77777777"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14:paraId="101EBD27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Prévisionnelles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14:paraId="064B3519" w14:textId="77777777" w:rsidR="00117B4C" w:rsidRPr="00A621EA" w:rsidRDefault="00117B4C" w:rsidP="00A621EA">
                  <w:pPr>
                    <w:widowControl/>
                    <w:spacing w:after="0" w:line="240" w:lineRule="auto"/>
                    <w:jc w:val="center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Réelles</w:t>
                  </w:r>
                </w:p>
              </w:tc>
            </w:tr>
            <w:tr w:rsidR="00117B4C" w:rsidRPr="00A621EA" w14:paraId="4B306F32" w14:textId="77777777" w:rsidTr="00DD01E4">
              <w:tc>
                <w:tcPr>
                  <w:tcW w:w="2531" w:type="dxa"/>
                  <w:shd w:val="clear" w:color="auto" w:fill="auto"/>
                </w:tcPr>
                <w:p w14:paraId="62802EC4" w14:textId="6EC9EBC1" w:rsidR="00117B4C" w:rsidRPr="00A621EA" w:rsidRDefault="00117B4C" w:rsidP="00C544F5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dépenses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14:paraId="6A8F0C0A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14:paraId="0CCDB89F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  <w:tr w:rsidR="00117B4C" w:rsidRPr="00A621EA" w14:paraId="3B16CC18" w14:textId="77777777" w:rsidTr="00DD01E4">
              <w:tc>
                <w:tcPr>
                  <w:tcW w:w="2531" w:type="dxa"/>
                  <w:shd w:val="clear" w:color="auto" w:fill="auto"/>
                </w:tcPr>
                <w:p w14:paraId="1C26BD4A" w14:textId="61FC3DD7" w:rsidR="00117B4C" w:rsidRPr="00A621EA" w:rsidRDefault="00117B4C" w:rsidP="00C544F5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recettes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14:paraId="1538777C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14:paraId="324C7AFB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</w:tbl>
          <w:p w14:paraId="74A0978C" w14:textId="77777777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14:paraId="696AF091" w14:textId="77777777" w:rsidTr="00ED35D3">
        <w:trPr>
          <w:trHeight w:val="818"/>
        </w:trPr>
        <w:tc>
          <w:tcPr>
            <w:tcW w:w="10452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49D6B12E" w14:textId="77777777" w:rsidR="002C4B93" w:rsidRPr="00A621EA" w:rsidRDefault="002C4B93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 xml:space="preserve">Bilan provisoire ou compte rendu </w:t>
            </w: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réalisé à la fin de l’action, en repartant des objectifs initiaux :</w:t>
            </w:r>
          </w:p>
          <w:p w14:paraId="4C581477" w14:textId="77777777" w:rsidR="002C4B93" w:rsidRPr="00A621EA" w:rsidRDefault="002C4B93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(éventuellement, préciser pour les animateurs directs de l’action, le responsable de l’organisme, les partenaires et/ou les publics</w:t>
            </w:r>
            <w:r w:rsidR="00555C5C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, les amplitudes horaires</w:t>
            </w:r>
            <w:r w:rsidR="008208DB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, les lieux</w:t>
            </w:r>
            <w:r w:rsidR="00555C5C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 xml:space="preserve"> etc.</w:t>
            </w: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).</w:t>
            </w:r>
          </w:p>
          <w:p w14:paraId="79D6A65E" w14:textId="77777777" w:rsidR="002E37E6" w:rsidRDefault="002E37E6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</w:p>
          <w:p w14:paraId="6A160281" w14:textId="1F19C2FF" w:rsidR="002E37E6" w:rsidRPr="00A621EA" w:rsidRDefault="002E37E6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</w:p>
        </w:tc>
      </w:tr>
      <w:tr w:rsidR="002C4B93" w:rsidRPr="00A621EA" w14:paraId="65BF94B8" w14:textId="77777777" w:rsidTr="00ED35D3">
        <w:tc>
          <w:tcPr>
            <w:tcW w:w="10452" w:type="dxa"/>
            <w:gridSpan w:val="6"/>
            <w:shd w:val="clear" w:color="auto" w:fill="auto"/>
          </w:tcPr>
          <w:p w14:paraId="616D5072" w14:textId="77777777" w:rsidR="002C4B93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lastRenderedPageBreak/>
              <w:t>Effets obtenus :</w:t>
            </w:r>
          </w:p>
          <w:p w14:paraId="64AC6094" w14:textId="77777777" w:rsid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sur le public :</w:t>
            </w:r>
          </w:p>
          <w:p w14:paraId="1B4A9F7A" w14:textId="77777777" w:rsid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sur le quartier :</w:t>
            </w:r>
          </w:p>
          <w:p w14:paraId="469BE57C" w14:textId="3CDDABEF" w:rsidR="002E37E6" w:rsidRP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sur l’association :</w:t>
            </w:r>
          </w:p>
        </w:tc>
      </w:tr>
      <w:tr w:rsidR="002C4B93" w:rsidRPr="00A621EA" w14:paraId="3CB50B65" w14:textId="77777777" w:rsidTr="00ED35D3">
        <w:tc>
          <w:tcPr>
            <w:tcW w:w="10452" w:type="dxa"/>
            <w:gridSpan w:val="6"/>
            <w:shd w:val="clear" w:color="auto" w:fill="auto"/>
          </w:tcPr>
          <w:p w14:paraId="0FFEDD4C" w14:textId="77777777" w:rsidR="002C4B93" w:rsidRDefault="004E7440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Effets imprévus :</w:t>
            </w:r>
          </w:p>
          <w:p w14:paraId="22A1509B" w14:textId="77777777" w:rsidR="002E37E6" w:rsidRP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14:paraId="60EF3BA5" w14:textId="77777777" w:rsid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Avez-vous réorienté votre action à coût constant ?</w:t>
            </w:r>
          </w:p>
          <w:p w14:paraId="01B94C69" w14:textId="2A718B06" w:rsidR="002E37E6" w:rsidRP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2C4B93" w:rsidRPr="00A621EA" w14:paraId="78653564" w14:textId="77777777" w:rsidTr="00ED35D3">
        <w:tc>
          <w:tcPr>
            <w:tcW w:w="10452" w:type="dxa"/>
            <w:gridSpan w:val="6"/>
            <w:shd w:val="clear" w:color="auto" w:fill="auto"/>
          </w:tcPr>
          <w:p w14:paraId="088304D4" w14:textId="54D01A4F" w:rsidR="002C4B93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Difficultés rencontrées :</w:t>
            </w:r>
          </w:p>
          <w:p w14:paraId="4E8E1BB8" w14:textId="3CCA4593" w:rsid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</w:p>
          <w:p w14:paraId="36DBE92D" w14:textId="14B9CFB1" w:rsid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Quelles solutions avez-vous mises en place pour y remédier ?</w:t>
            </w:r>
          </w:p>
          <w:p w14:paraId="37617432" w14:textId="77777777" w:rsidR="002E37E6" w:rsidRPr="002E37E6" w:rsidRDefault="002E37E6" w:rsidP="002E37E6">
            <w:pPr>
              <w:pStyle w:val="Paragraphedeliste"/>
              <w:spacing w:after="0"/>
              <w:ind w:left="244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14:paraId="61D85D6C" w14:textId="43905FD9" w:rsidR="002E37E6" w:rsidRP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Qu’envisagez-vous pour ne plus rencontrer cette difficulté ?</w:t>
            </w:r>
          </w:p>
          <w:p w14:paraId="255CE90C" w14:textId="77777777" w:rsidR="002C4B93" w:rsidRPr="00A621EA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33B916DE" w14:textId="77777777" w:rsidR="002E37E6" w:rsidRDefault="002C4B93" w:rsidP="006A0EDB">
      <w:pPr>
        <w:spacing w:after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A621EA">
        <w:rPr>
          <w:rFonts w:asciiTheme="minorHAnsi" w:hAnsiTheme="minorHAnsi" w:cs="Arial"/>
          <w:b/>
          <w:bCs/>
          <w:color w:val="000000"/>
          <w:sz w:val="20"/>
          <w:szCs w:val="20"/>
        </w:rPr>
        <w:t>Observations :</w:t>
      </w:r>
    </w:p>
    <w:p w14:paraId="5DBE3AD5" w14:textId="47200DAA" w:rsidR="00A621EA" w:rsidRDefault="00A621EA" w:rsidP="006A0EDB">
      <w:pPr>
        <w:spacing w:after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>
        <w:rPr>
          <w:rFonts w:asciiTheme="minorHAnsi" w:hAnsiTheme="minorHAnsi" w:cs="Arial"/>
          <w:b/>
          <w:bCs/>
          <w:color w:val="000000"/>
          <w:sz w:val="20"/>
          <w:szCs w:val="20"/>
        </w:rPr>
        <w:br w:type="page"/>
      </w:r>
    </w:p>
    <w:p w14:paraId="65E3E0CF" w14:textId="77777777" w:rsidR="00EE69BC" w:rsidRDefault="002C4B93" w:rsidP="00A621EA">
      <w:pPr>
        <w:spacing w:after="0" w:line="240" w:lineRule="auto"/>
        <w:jc w:val="center"/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</w:pPr>
      <w:r w:rsidRPr="00A621EA"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  <w:lastRenderedPageBreak/>
        <w:t xml:space="preserve">Compte rendu financier </w:t>
      </w:r>
      <w:r w:rsidRPr="00A621EA">
        <w:rPr>
          <w:rFonts w:asciiTheme="minorHAnsi" w:hAnsiTheme="minorHAnsi" w:cs="Arial"/>
          <w:b/>
          <w:bCs/>
          <w:color w:val="000000"/>
          <w:sz w:val="24"/>
          <w:szCs w:val="24"/>
          <w:highlight w:val="yellow"/>
          <w:lang w:val="fr-FR"/>
        </w:rPr>
        <w:t>de l’action</w:t>
      </w:r>
    </w:p>
    <w:p w14:paraId="72344076" w14:textId="77777777" w:rsidR="002E5A3A" w:rsidRPr="00EE69BC" w:rsidRDefault="00117B4C" w:rsidP="00A621EA">
      <w:pPr>
        <w:spacing w:after="0" w:line="240" w:lineRule="auto"/>
        <w:jc w:val="center"/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</w:pPr>
      <w:r w:rsidRPr="00EE69BC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  <w:t>Ces montants seront à saisir sur le CERFA dans Dauphin</w:t>
      </w:r>
    </w:p>
    <w:p w14:paraId="5999D1D9" w14:textId="176EB943" w:rsidR="00A621EA" w:rsidRDefault="00A621EA" w:rsidP="00117B4C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fr-FR"/>
        </w:rPr>
      </w:pPr>
    </w:p>
    <w:p w14:paraId="0DC5F97D" w14:textId="77777777" w:rsidR="000C312D" w:rsidRPr="00117B4C" w:rsidRDefault="000C312D" w:rsidP="00117B4C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fr-FR"/>
        </w:rPr>
      </w:pPr>
    </w:p>
    <w:tbl>
      <w:tblPr>
        <w:tblW w:w="11031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1071"/>
        <w:gridCol w:w="1177"/>
        <w:gridCol w:w="459"/>
        <w:gridCol w:w="2835"/>
        <w:gridCol w:w="1108"/>
        <w:gridCol w:w="1253"/>
        <w:gridCol w:w="448"/>
      </w:tblGrid>
      <w:tr w:rsidR="004D21A2" w:rsidRPr="00EE69BC" w14:paraId="610424DA" w14:textId="77777777" w:rsidTr="00363A7F">
        <w:tc>
          <w:tcPr>
            <w:tcW w:w="2680" w:type="dxa"/>
            <w:shd w:val="clear" w:color="auto" w:fill="auto"/>
          </w:tcPr>
          <w:p w14:paraId="7D1449B8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1"/>
                <w:sz w:val="18"/>
                <w:szCs w:val="18"/>
                <w:lang w:val="fr-FR"/>
              </w:rPr>
              <w:t>H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8"/>
                <w:position w:val="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7"/>
                <w:position w:val="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3"/>
                <w:position w:val="1"/>
                <w:sz w:val="18"/>
                <w:szCs w:val="18"/>
                <w:lang w:val="fr-FR"/>
              </w:rPr>
              <w:t>G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1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S</w:t>
            </w:r>
          </w:p>
        </w:tc>
        <w:tc>
          <w:tcPr>
            <w:tcW w:w="1071" w:type="dxa"/>
            <w:shd w:val="clear" w:color="auto" w:fill="auto"/>
          </w:tcPr>
          <w:p w14:paraId="0E5D1A86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177" w:type="dxa"/>
            <w:shd w:val="clear" w:color="auto" w:fill="auto"/>
          </w:tcPr>
          <w:p w14:paraId="24CF31C4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59" w:type="dxa"/>
            <w:shd w:val="clear" w:color="auto" w:fill="auto"/>
          </w:tcPr>
          <w:p w14:paraId="3BB4F0B0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  <w:tc>
          <w:tcPr>
            <w:tcW w:w="2835" w:type="dxa"/>
            <w:shd w:val="clear" w:color="auto" w:fill="auto"/>
          </w:tcPr>
          <w:p w14:paraId="27826A87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4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-1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14:paraId="513D87AC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253" w:type="dxa"/>
            <w:shd w:val="clear" w:color="auto" w:fill="auto"/>
          </w:tcPr>
          <w:p w14:paraId="408AA807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48" w:type="dxa"/>
            <w:shd w:val="clear" w:color="auto" w:fill="auto"/>
          </w:tcPr>
          <w:p w14:paraId="225CE684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</w:tr>
      <w:tr w:rsidR="00B4250D" w:rsidRPr="000C312D" w14:paraId="0764050A" w14:textId="77777777" w:rsidTr="00363A7F">
        <w:tc>
          <w:tcPr>
            <w:tcW w:w="5387" w:type="dxa"/>
            <w:gridSpan w:val="4"/>
            <w:shd w:val="clear" w:color="auto" w:fill="auto"/>
          </w:tcPr>
          <w:p w14:paraId="7706A34C" w14:textId="77777777" w:rsidR="00B4250D" w:rsidRPr="000C312D" w:rsidRDefault="00B4250D" w:rsidP="00366DE2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Charges directes affectées à l’action</w:t>
            </w:r>
          </w:p>
        </w:tc>
        <w:tc>
          <w:tcPr>
            <w:tcW w:w="5644" w:type="dxa"/>
            <w:gridSpan w:val="4"/>
            <w:shd w:val="clear" w:color="auto" w:fill="auto"/>
          </w:tcPr>
          <w:p w14:paraId="54B38E39" w14:textId="77777777" w:rsidR="00B4250D" w:rsidRPr="000C312D" w:rsidRDefault="00B4250D" w:rsidP="00366DE2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Ressources directes affectées à l’action</w:t>
            </w:r>
          </w:p>
        </w:tc>
      </w:tr>
      <w:tr w:rsidR="004D21A2" w:rsidRPr="000C312D" w14:paraId="5B12E206" w14:textId="77777777" w:rsidTr="00363A7F">
        <w:tc>
          <w:tcPr>
            <w:tcW w:w="2680" w:type="dxa"/>
            <w:shd w:val="clear" w:color="auto" w:fill="auto"/>
          </w:tcPr>
          <w:p w14:paraId="6C43897C" w14:textId="2C206B69" w:rsidR="004D21A2" w:rsidRPr="000C312D" w:rsidRDefault="00B4250D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60 – Achat</w:t>
            </w:r>
          </w:p>
        </w:tc>
        <w:tc>
          <w:tcPr>
            <w:tcW w:w="1071" w:type="dxa"/>
            <w:shd w:val="clear" w:color="auto" w:fill="auto"/>
          </w:tcPr>
          <w:p w14:paraId="75FE5CB8" w14:textId="77777777" w:rsidR="004D21A2" w:rsidRPr="000C312D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3A37F6A8" w14:textId="77777777" w:rsidR="004D21A2" w:rsidRPr="000C312D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0FFE4F98" w14:textId="77777777" w:rsidR="004D21A2" w:rsidRPr="000C312D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14:paraId="2A40356A" w14:textId="77777777" w:rsidR="004D21A2" w:rsidRPr="000C312D" w:rsidRDefault="00B4250D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70 – Vente de produits finis, prestations de services, marchandises</w:t>
            </w:r>
          </w:p>
        </w:tc>
        <w:tc>
          <w:tcPr>
            <w:tcW w:w="1108" w:type="dxa"/>
            <w:shd w:val="clear" w:color="auto" w:fill="auto"/>
          </w:tcPr>
          <w:p w14:paraId="7C4DEA03" w14:textId="77777777" w:rsidR="004D21A2" w:rsidRPr="000C312D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5417725E" w14:textId="77777777" w:rsidR="004D21A2" w:rsidRPr="000C312D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228B74F7" w14:textId="77777777" w:rsidR="004D21A2" w:rsidRPr="000C312D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37A384D1" w14:textId="77777777" w:rsidTr="00363A7F">
        <w:tc>
          <w:tcPr>
            <w:tcW w:w="2680" w:type="dxa"/>
            <w:shd w:val="clear" w:color="auto" w:fill="auto"/>
          </w:tcPr>
          <w:p w14:paraId="7E75E62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Prestations de services</w:t>
            </w:r>
          </w:p>
        </w:tc>
        <w:tc>
          <w:tcPr>
            <w:tcW w:w="1071" w:type="dxa"/>
            <w:shd w:val="clear" w:color="auto" w:fill="auto"/>
          </w:tcPr>
          <w:p w14:paraId="0C0B6E8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2D9C6E1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6538268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14:paraId="362B998F" w14:textId="77777777" w:rsidR="00ED01F8" w:rsidRPr="000C312D" w:rsidRDefault="00ED01F8" w:rsidP="0039444A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 xml:space="preserve">74 </w:t>
            </w:r>
            <w:r w:rsidR="00363A7F"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 Subventions d’exploitation</w:t>
            </w:r>
          </w:p>
        </w:tc>
        <w:tc>
          <w:tcPr>
            <w:tcW w:w="1108" w:type="dxa"/>
            <w:shd w:val="clear" w:color="auto" w:fill="auto"/>
          </w:tcPr>
          <w:p w14:paraId="41AECE7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6A33FBC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674E085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49906FC5" w14:textId="77777777" w:rsidTr="00363A7F">
        <w:tc>
          <w:tcPr>
            <w:tcW w:w="2680" w:type="dxa"/>
            <w:shd w:val="clear" w:color="auto" w:fill="auto"/>
          </w:tcPr>
          <w:p w14:paraId="172B262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Achat matières et fournitures</w:t>
            </w:r>
          </w:p>
        </w:tc>
        <w:tc>
          <w:tcPr>
            <w:tcW w:w="1071" w:type="dxa"/>
            <w:shd w:val="clear" w:color="auto" w:fill="auto"/>
          </w:tcPr>
          <w:p w14:paraId="6D62C8E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01C15A7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71B89BD0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23E5BD2" w14:textId="77777777" w:rsidR="00ED01F8" w:rsidRPr="000C312D" w:rsidRDefault="00ED01F8" w:rsidP="00363A7F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:</w:t>
            </w:r>
            <w:r w:rsidR="00363A7F" w:rsidRPr="000C312D"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 (à préciser)</w:t>
            </w:r>
          </w:p>
        </w:tc>
        <w:tc>
          <w:tcPr>
            <w:tcW w:w="1108" w:type="dxa"/>
            <w:shd w:val="clear" w:color="auto" w:fill="auto"/>
          </w:tcPr>
          <w:p w14:paraId="3D556F5D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119E281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B74C402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6DF94F57" w14:textId="77777777" w:rsidTr="00363A7F">
        <w:tc>
          <w:tcPr>
            <w:tcW w:w="2680" w:type="dxa"/>
            <w:shd w:val="clear" w:color="auto" w:fill="auto"/>
          </w:tcPr>
          <w:p w14:paraId="451CB9E6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fournitures</w:t>
            </w:r>
          </w:p>
        </w:tc>
        <w:tc>
          <w:tcPr>
            <w:tcW w:w="1071" w:type="dxa"/>
            <w:shd w:val="clear" w:color="auto" w:fill="auto"/>
          </w:tcPr>
          <w:p w14:paraId="7A148484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002CC59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50A54BF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060CE60" w14:textId="77777777" w:rsidR="00ED01F8" w:rsidRPr="000C312D" w:rsidRDefault="00ED01F8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2"/>
                <w:w w:val="104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ab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li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sse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  <w:lang w:val="fr-FR"/>
              </w:rPr>
              <w:t>m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en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w w:val="104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pub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li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c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’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-2"/>
                <w:w w:val="105"/>
                <w:sz w:val="16"/>
                <w:szCs w:val="16"/>
                <w:lang w:val="fr-FR"/>
              </w:rPr>
              <w:t>(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p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éc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se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)</w:t>
            </w:r>
            <w:r w:rsidRPr="000C312D">
              <w:rPr>
                <w:rFonts w:ascii="Arial" w:eastAsia="Arial" w:hAnsi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14:paraId="4CDA1A35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662C3B4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49EB967E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1E815035" w14:textId="77777777" w:rsidTr="00363A7F">
        <w:tc>
          <w:tcPr>
            <w:tcW w:w="2680" w:type="dxa"/>
            <w:shd w:val="clear" w:color="auto" w:fill="auto"/>
          </w:tcPr>
          <w:p w14:paraId="1065A835" w14:textId="77777777" w:rsidR="00ED01F8" w:rsidRPr="000C312D" w:rsidRDefault="00ED01F8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61 – Services extérieurs</w:t>
            </w:r>
          </w:p>
        </w:tc>
        <w:tc>
          <w:tcPr>
            <w:tcW w:w="1071" w:type="dxa"/>
            <w:shd w:val="clear" w:color="auto" w:fill="auto"/>
          </w:tcPr>
          <w:p w14:paraId="26F2A670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45E7DE78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6B4E7BE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CF36238" w14:textId="77777777" w:rsidR="00ED01F8" w:rsidRPr="000C312D" w:rsidRDefault="00ED01F8" w:rsidP="00117B4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- </w:t>
            </w:r>
            <w:r w:rsidR="00117B4C" w:rsidRPr="000C312D">
              <w:rPr>
                <w:rFonts w:ascii="Arial" w:eastAsia="Arial" w:hAnsi="Arial" w:cs="Arial"/>
                <w:spacing w:val="2"/>
                <w:w w:val="105"/>
                <w:sz w:val="16"/>
                <w:szCs w:val="16"/>
                <w:lang w:val="fr-FR"/>
              </w:rPr>
              <w:t>ANCT (Politique de la Ville)</w:t>
            </w:r>
          </w:p>
        </w:tc>
        <w:tc>
          <w:tcPr>
            <w:tcW w:w="1108" w:type="dxa"/>
            <w:shd w:val="clear" w:color="auto" w:fill="auto"/>
          </w:tcPr>
          <w:p w14:paraId="600BE55E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436B3DFC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0435C989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7CC3107A" w14:textId="77777777" w:rsidTr="00363A7F">
        <w:tc>
          <w:tcPr>
            <w:tcW w:w="2680" w:type="dxa"/>
            <w:shd w:val="clear" w:color="auto" w:fill="auto"/>
          </w:tcPr>
          <w:p w14:paraId="61EEC70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Locations mobilières et immobilières</w:t>
            </w:r>
          </w:p>
        </w:tc>
        <w:tc>
          <w:tcPr>
            <w:tcW w:w="1071" w:type="dxa"/>
            <w:shd w:val="clear" w:color="auto" w:fill="auto"/>
          </w:tcPr>
          <w:p w14:paraId="20559C0D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0F507006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1BE64CB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D1A5E66" w14:textId="77777777" w:rsidR="00ED01F8" w:rsidRPr="000C312D" w:rsidRDefault="00ED01F8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- </w:t>
            </w:r>
            <w:r w:rsidRPr="000C312D">
              <w:rPr>
                <w:rFonts w:ascii="Arial" w:eastAsia="Arial" w:hAnsi="Arial" w:cs="Arial"/>
                <w:spacing w:val="2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ge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c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25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se</w:t>
            </w:r>
            <w:r w:rsidRPr="000C312D">
              <w:rPr>
                <w:rFonts w:ascii="Arial" w:eastAsia="Arial" w:hAnsi="Arial" w:cs="Arial"/>
                <w:spacing w:val="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v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ce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pacing w:val="2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pa</w:t>
            </w:r>
            <w:r w:rsidRPr="000C312D">
              <w:rPr>
                <w:rFonts w:ascii="Arial" w:eastAsia="Arial" w:hAnsi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1"/>
                <w:w w:val="105"/>
                <w:sz w:val="16"/>
                <w:szCs w:val="16"/>
                <w:lang w:val="fr-FR"/>
              </w:rPr>
              <w:t>m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en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t</w:t>
            </w:r>
          </w:p>
        </w:tc>
        <w:tc>
          <w:tcPr>
            <w:tcW w:w="1108" w:type="dxa"/>
            <w:shd w:val="clear" w:color="auto" w:fill="auto"/>
          </w:tcPr>
          <w:p w14:paraId="27A45F4D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67E8C458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67C146B9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303CA7A0" w14:textId="77777777" w:rsidTr="00363A7F">
        <w:tc>
          <w:tcPr>
            <w:tcW w:w="2680" w:type="dxa"/>
            <w:shd w:val="clear" w:color="auto" w:fill="auto"/>
          </w:tcPr>
          <w:p w14:paraId="625C206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Entretien et reparation</w:t>
            </w:r>
          </w:p>
        </w:tc>
        <w:tc>
          <w:tcPr>
            <w:tcW w:w="1071" w:type="dxa"/>
            <w:shd w:val="clear" w:color="auto" w:fill="auto"/>
          </w:tcPr>
          <w:p w14:paraId="035370C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331A2A9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0DE14B8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71AAAD9" w14:textId="77777777" w:rsidR="00ED01F8" w:rsidRPr="000C312D" w:rsidRDefault="00ED01F8" w:rsidP="007419F3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ég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(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s)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</w:rPr>
              <w:t>: (à préciser)</w:t>
            </w:r>
          </w:p>
        </w:tc>
        <w:tc>
          <w:tcPr>
            <w:tcW w:w="1108" w:type="dxa"/>
            <w:shd w:val="clear" w:color="auto" w:fill="auto"/>
          </w:tcPr>
          <w:p w14:paraId="7518FA88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5A5019F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4E01A5A6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ED01F8" w:rsidRPr="000C312D" w14:paraId="2115DF5B" w14:textId="77777777" w:rsidTr="00363A7F">
        <w:tc>
          <w:tcPr>
            <w:tcW w:w="2680" w:type="dxa"/>
            <w:shd w:val="clear" w:color="auto" w:fill="auto"/>
          </w:tcPr>
          <w:p w14:paraId="21F76232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Assurance</w:t>
            </w:r>
          </w:p>
        </w:tc>
        <w:tc>
          <w:tcPr>
            <w:tcW w:w="1071" w:type="dxa"/>
            <w:shd w:val="clear" w:color="auto" w:fill="auto"/>
          </w:tcPr>
          <w:p w14:paraId="2A7ECD1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5D8DC1C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22506090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09549A9" w14:textId="04350249" w:rsidR="00ED01F8" w:rsidRPr="000C312D" w:rsidRDefault="002E37E6" w:rsidP="00366DE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Département(s) :</w:t>
            </w:r>
          </w:p>
        </w:tc>
        <w:tc>
          <w:tcPr>
            <w:tcW w:w="1108" w:type="dxa"/>
            <w:shd w:val="clear" w:color="auto" w:fill="auto"/>
          </w:tcPr>
          <w:p w14:paraId="7A378799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3F59E30F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66879CF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117B4C" w:rsidRPr="000C312D" w14:paraId="5D89E897" w14:textId="77777777" w:rsidTr="00363A7F">
        <w:tc>
          <w:tcPr>
            <w:tcW w:w="2680" w:type="dxa"/>
            <w:shd w:val="clear" w:color="auto" w:fill="auto"/>
          </w:tcPr>
          <w:p w14:paraId="5F2661ED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Documentation</w:t>
            </w:r>
          </w:p>
        </w:tc>
        <w:tc>
          <w:tcPr>
            <w:tcW w:w="1071" w:type="dxa"/>
            <w:shd w:val="clear" w:color="auto" w:fill="auto"/>
          </w:tcPr>
          <w:p w14:paraId="5E879FF5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14105233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512E19FC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0A7BFDF" w14:textId="3371B458" w:rsidR="00117B4C" w:rsidRPr="000C312D" w:rsidRDefault="000C312D" w:rsidP="00DD01E4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2"/>
                <w:w w:val="105"/>
                <w:sz w:val="16"/>
                <w:szCs w:val="16"/>
              </w:rPr>
              <w:t>Communauté de communes</w:t>
            </w:r>
          </w:p>
        </w:tc>
        <w:tc>
          <w:tcPr>
            <w:tcW w:w="1108" w:type="dxa"/>
            <w:shd w:val="clear" w:color="auto" w:fill="auto"/>
          </w:tcPr>
          <w:p w14:paraId="6E78BA5B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28922813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0A1833DA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117B4C" w:rsidRPr="000C312D" w14:paraId="1CB4A013" w14:textId="77777777" w:rsidTr="00363A7F">
        <w:tc>
          <w:tcPr>
            <w:tcW w:w="2680" w:type="dxa"/>
            <w:shd w:val="clear" w:color="auto" w:fill="auto"/>
          </w:tcPr>
          <w:p w14:paraId="0EACE41E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Divers</w:t>
            </w:r>
          </w:p>
        </w:tc>
        <w:tc>
          <w:tcPr>
            <w:tcW w:w="1071" w:type="dxa"/>
            <w:shd w:val="clear" w:color="auto" w:fill="auto"/>
          </w:tcPr>
          <w:p w14:paraId="19B7FEA9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42B14FDE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2751D383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92C1698" w14:textId="0ABACF88" w:rsidR="00117B4C" w:rsidRPr="000C312D" w:rsidRDefault="000C312D" w:rsidP="00117B4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fr-FR"/>
              </w:rPr>
              <w:t>Contrat de Ville</w:t>
            </w:r>
          </w:p>
        </w:tc>
        <w:tc>
          <w:tcPr>
            <w:tcW w:w="1108" w:type="dxa"/>
            <w:shd w:val="clear" w:color="auto" w:fill="auto"/>
          </w:tcPr>
          <w:p w14:paraId="7B6B7C10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65837084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E8057C8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363A7F" w:rsidRPr="000C312D" w14:paraId="2E827464" w14:textId="77777777" w:rsidTr="00363A7F">
        <w:tc>
          <w:tcPr>
            <w:tcW w:w="2680" w:type="dxa"/>
            <w:shd w:val="clear" w:color="auto" w:fill="auto"/>
          </w:tcPr>
          <w:p w14:paraId="586DBBAA" w14:textId="77777777" w:rsidR="00363A7F" w:rsidRPr="000C312D" w:rsidRDefault="00363A7F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62 – Autres Services extérieurs</w:t>
            </w:r>
          </w:p>
        </w:tc>
        <w:tc>
          <w:tcPr>
            <w:tcW w:w="1071" w:type="dxa"/>
            <w:shd w:val="clear" w:color="auto" w:fill="auto"/>
          </w:tcPr>
          <w:p w14:paraId="04C53C88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1DAFE3BB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7FC04ADB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F04B02B" w14:textId="3C2D1DDF" w:rsidR="00363A7F" w:rsidRPr="000C312D" w:rsidRDefault="000C312D" w:rsidP="00363A7F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fr-FR"/>
              </w:rPr>
              <w:t>Droit commun</w:t>
            </w:r>
          </w:p>
        </w:tc>
        <w:tc>
          <w:tcPr>
            <w:tcW w:w="1108" w:type="dxa"/>
            <w:shd w:val="clear" w:color="auto" w:fill="auto"/>
          </w:tcPr>
          <w:p w14:paraId="41E717CB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5988AD19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6B657690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363A7F" w:rsidRPr="000C312D" w14:paraId="5357D9EB" w14:textId="77777777" w:rsidTr="00363A7F">
        <w:tc>
          <w:tcPr>
            <w:tcW w:w="2680" w:type="dxa"/>
            <w:shd w:val="clear" w:color="auto" w:fill="auto"/>
          </w:tcPr>
          <w:p w14:paraId="5DB7E064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Rémunérations intermédiaires et honoraires</w:t>
            </w:r>
          </w:p>
        </w:tc>
        <w:tc>
          <w:tcPr>
            <w:tcW w:w="1071" w:type="dxa"/>
            <w:shd w:val="clear" w:color="auto" w:fill="auto"/>
          </w:tcPr>
          <w:p w14:paraId="722841C7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0D706D40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2D1BF0C4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3F051BE" w14:textId="7124C6DA" w:rsidR="00363A7F" w:rsidRPr="000C312D" w:rsidRDefault="000C312D" w:rsidP="00363A7F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Communes(s) :</w:t>
            </w:r>
          </w:p>
        </w:tc>
        <w:tc>
          <w:tcPr>
            <w:tcW w:w="1108" w:type="dxa"/>
            <w:shd w:val="clear" w:color="auto" w:fill="auto"/>
          </w:tcPr>
          <w:p w14:paraId="557CA4E3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29CE8184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24B71C0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DC2DE36" w14:textId="77777777" w:rsidTr="00363A7F">
        <w:tc>
          <w:tcPr>
            <w:tcW w:w="2680" w:type="dxa"/>
            <w:shd w:val="clear" w:color="auto" w:fill="auto"/>
          </w:tcPr>
          <w:p w14:paraId="6C50004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Publicité, publication</w:t>
            </w:r>
          </w:p>
        </w:tc>
        <w:tc>
          <w:tcPr>
            <w:tcW w:w="1071" w:type="dxa"/>
            <w:shd w:val="clear" w:color="auto" w:fill="auto"/>
          </w:tcPr>
          <w:p w14:paraId="5427CA4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15881D6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21DBB0F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42092FB" w14:textId="7058114D" w:rsidR="00CE2DD9" w:rsidRPr="000C312D" w:rsidRDefault="000C312D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gan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soc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au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EE69BC"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14:paraId="70B350D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2A31480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3FA450F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EE69BC" w:rsidRPr="000C312D" w14:paraId="211E4783" w14:textId="77777777" w:rsidTr="00363A7F">
        <w:tc>
          <w:tcPr>
            <w:tcW w:w="2680" w:type="dxa"/>
            <w:shd w:val="clear" w:color="auto" w:fill="auto"/>
          </w:tcPr>
          <w:p w14:paraId="57D38639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Déplacements, missions</w:t>
            </w:r>
          </w:p>
        </w:tc>
        <w:tc>
          <w:tcPr>
            <w:tcW w:w="1071" w:type="dxa"/>
            <w:shd w:val="clear" w:color="auto" w:fill="auto"/>
          </w:tcPr>
          <w:p w14:paraId="68D112EB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37CFB5E3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36818A40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2A1895A" w14:textId="0683435D" w:rsidR="00EE69BC" w:rsidRPr="000C312D" w:rsidRDefault="000C312D" w:rsidP="000C312D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 w:rsidRPr="000C312D">
              <w:rPr>
                <w:rFonts w:ascii="Arial" w:eastAsia="Arial" w:hAnsi="Arial" w:cs="Arial"/>
                <w:sz w:val="16"/>
                <w:szCs w:val="16"/>
              </w:rPr>
              <w:t>CAF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(prestation ALSH)</w:t>
            </w:r>
          </w:p>
        </w:tc>
        <w:tc>
          <w:tcPr>
            <w:tcW w:w="1108" w:type="dxa"/>
            <w:shd w:val="clear" w:color="auto" w:fill="auto"/>
          </w:tcPr>
          <w:p w14:paraId="2A1EFBD7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01B03F26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617358B0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0C312D" w14:paraId="659D00A5" w14:textId="77777777" w:rsidTr="00363A7F">
        <w:tc>
          <w:tcPr>
            <w:tcW w:w="2680" w:type="dxa"/>
            <w:shd w:val="clear" w:color="auto" w:fill="auto"/>
          </w:tcPr>
          <w:p w14:paraId="21AA227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Services bancaires, autres</w:t>
            </w:r>
          </w:p>
        </w:tc>
        <w:tc>
          <w:tcPr>
            <w:tcW w:w="1071" w:type="dxa"/>
            <w:shd w:val="clear" w:color="auto" w:fill="auto"/>
          </w:tcPr>
          <w:p w14:paraId="16F8F9B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689083B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0B1A2A6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5DA3F63" w14:textId="1B871347" w:rsidR="00CE2DD9" w:rsidRPr="000C312D" w:rsidRDefault="000C312D" w:rsidP="00EE69B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-CAF (Contrat de Ville)</w:t>
            </w:r>
          </w:p>
        </w:tc>
        <w:tc>
          <w:tcPr>
            <w:tcW w:w="1108" w:type="dxa"/>
            <w:shd w:val="clear" w:color="auto" w:fill="auto"/>
          </w:tcPr>
          <w:p w14:paraId="20BE7DC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46EAFED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403FAB5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7B070AED" w14:textId="77777777" w:rsidTr="00363A7F">
        <w:tc>
          <w:tcPr>
            <w:tcW w:w="2680" w:type="dxa"/>
            <w:shd w:val="clear" w:color="auto" w:fill="auto"/>
          </w:tcPr>
          <w:p w14:paraId="532EA430" w14:textId="77777777" w:rsidR="00CE2DD9" w:rsidRPr="000C312D" w:rsidRDefault="00CE2DD9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63 – Impôts et taxes</w:t>
            </w:r>
          </w:p>
        </w:tc>
        <w:tc>
          <w:tcPr>
            <w:tcW w:w="1071" w:type="dxa"/>
            <w:shd w:val="clear" w:color="auto" w:fill="auto"/>
          </w:tcPr>
          <w:p w14:paraId="3F5DB50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08F5D2F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59AAFAE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F68AACB" w14:textId="01794FC4" w:rsidR="00CE2DD9" w:rsidRPr="000C312D" w:rsidRDefault="000C312D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fr-FR"/>
              </w:rPr>
              <w:t>-CAF (autres, REEAP…)</w:t>
            </w:r>
          </w:p>
        </w:tc>
        <w:tc>
          <w:tcPr>
            <w:tcW w:w="1108" w:type="dxa"/>
            <w:shd w:val="clear" w:color="auto" w:fill="auto"/>
          </w:tcPr>
          <w:p w14:paraId="3D6CE1A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151A589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2EC5F2F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4B941A99" w14:textId="77777777" w:rsidTr="00363A7F">
        <w:tc>
          <w:tcPr>
            <w:tcW w:w="2680" w:type="dxa"/>
            <w:shd w:val="clear" w:color="auto" w:fill="auto"/>
          </w:tcPr>
          <w:p w14:paraId="583B297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Impôts et taxes sur remuneration</w:t>
            </w:r>
          </w:p>
        </w:tc>
        <w:tc>
          <w:tcPr>
            <w:tcW w:w="1071" w:type="dxa"/>
            <w:shd w:val="clear" w:color="auto" w:fill="auto"/>
          </w:tcPr>
          <w:p w14:paraId="70B1E44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738FB79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6B83B58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6D73456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Fond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op</w:t>
            </w:r>
            <w:r w:rsidRPr="000C312D"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en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14:paraId="78FFA7A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02D068E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1055EDE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9DB2D9E" w14:textId="77777777" w:rsidTr="00363A7F">
        <w:tc>
          <w:tcPr>
            <w:tcW w:w="2680" w:type="dxa"/>
            <w:shd w:val="clear" w:color="auto" w:fill="auto"/>
          </w:tcPr>
          <w:p w14:paraId="0BCD371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Autres impôts et taxes</w:t>
            </w:r>
          </w:p>
        </w:tc>
        <w:tc>
          <w:tcPr>
            <w:tcW w:w="1071" w:type="dxa"/>
            <w:shd w:val="clear" w:color="auto" w:fill="auto"/>
          </w:tcPr>
          <w:p w14:paraId="5AC799E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36688C1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63D2046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B008F6F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108" w:type="dxa"/>
            <w:shd w:val="clear" w:color="auto" w:fill="auto"/>
          </w:tcPr>
          <w:p w14:paraId="2F8B53E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0F1E1F0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119846A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39FB3573" w14:textId="77777777" w:rsidTr="00363A7F">
        <w:tc>
          <w:tcPr>
            <w:tcW w:w="2680" w:type="dxa"/>
            <w:shd w:val="clear" w:color="auto" w:fill="auto"/>
          </w:tcPr>
          <w:p w14:paraId="0871BBAD" w14:textId="77777777" w:rsidR="00CE2DD9" w:rsidRPr="000C312D" w:rsidRDefault="00CE2DD9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64 – Charges de personnel</w:t>
            </w:r>
          </w:p>
        </w:tc>
        <w:tc>
          <w:tcPr>
            <w:tcW w:w="1071" w:type="dxa"/>
            <w:shd w:val="clear" w:color="auto" w:fill="auto"/>
          </w:tcPr>
          <w:p w14:paraId="0E3994F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5213CB2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5C6461D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20A5F6F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de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vée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14:paraId="32FBCF2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014632D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D18C2E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5F90E5A2" w14:textId="77777777" w:rsidTr="00363A7F">
        <w:tc>
          <w:tcPr>
            <w:tcW w:w="2680" w:type="dxa"/>
            <w:shd w:val="clear" w:color="auto" w:fill="auto"/>
          </w:tcPr>
          <w:p w14:paraId="753E4E1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Rémunération des personnels</w:t>
            </w:r>
          </w:p>
        </w:tc>
        <w:tc>
          <w:tcPr>
            <w:tcW w:w="1071" w:type="dxa"/>
            <w:shd w:val="clear" w:color="auto" w:fill="auto"/>
          </w:tcPr>
          <w:p w14:paraId="72460BD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04400D6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284EA5A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C358F7E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5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odu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it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ges</w:t>
            </w:r>
            <w:r w:rsidRPr="000C312D"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cou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108" w:type="dxa"/>
            <w:shd w:val="clear" w:color="auto" w:fill="auto"/>
          </w:tcPr>
          <w:p w14:paraId="5DCECBD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616E9C5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6B70C05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628B192F" w14:textId="77777777" w:rsidTr="00363A7F">
        <w:tc>
          <w:tcPr>
            <w:tcW w:w="2680" w:type="dxa"/>
            <w:shd w:val="clear" w:color="auto" w:fill="auto"/>
          </w:tcPr>
          <w:p w14:paraId="54C6720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Charges sociales</w:t>
            </w:r>
          </w:p>
        </w:tc>
        <w:tc>
          <w:tcPr>
            <w:tcW w:w="1071" w:type="dxa"/>
            <w:shd w:val="clear" w:color="auto" w:fill="auto"/>
          </w:tcPr>
          <w:p w14:paraId="5C128D1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4EBC0E9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1F8973A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726A69B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spacing w:val="2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spacing w:val="12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co</w:t>
            </w:r>
            <w:r w:rsidRPr="000C312D">
              <w:rPr>
                <w:rFonts w:ascii="Arial" w:eastAsia="Arial" w:hAnsi="Arial" w:cs="Arial"/>
                <w:spacing w:val="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sa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ti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,</w:t>
            </w:r>
            <w:r w:rsidRPr="000C312D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m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nu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l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pacing w:val="36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u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-2"/>
                <w:w w:val="105"/>
                <w:sz w:val="16"/>
                <w:szCs w:val="16"/>
                <w:lang w:val="fr-FR"/>
              </w:rPr>
              <w:t>l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eg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14:paraId="20D2797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458A156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5D640E7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2B525DC4" w14:textId="77777777" w:rsidTr="00363A7F">
        <w:tc>
          <w:tcPr>
            <w:tcW w:w="2680" w:type="dxa"/>
            <w:shd w:val="clear" w:color="auto" w:fill="auto"/>
          </w:tcPr>
          <w:p w14:paraId="0D51FDE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charges de personnel</w:t>
            </w:r>
          </w:p>
        </w:tc>
        <w:tc>
          <w:tcPr>
            <w:tcW w:w="1071" w:type="dxa"/>
            <w:shd w:val="clear" w:color="auto" w:fill="auto"/>
          </w:tcPr>
          <w:p w14:paraId="1D85B0D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2CDD73C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46B087E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D5B134A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14:paraId="2A0004A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5DC0585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370A906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0C312D" w14:paraId="74947A73" w14:textId="77777777" w:rsidTr="00363A7F">
        <w:tc>
          <w:tcPr>
            <w:tcW w:w="2680" w:type="dxa"/>
            <w:shd w:val="clear" w:color="auto" w:fill="auto"/>
          </w:tcPr>
          <w:p w14:paraId="11E3F15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65 – Autres charges de gestion courante</w:t>
            </w:r>
          </w:p>
        </w:tc>
        <w:tc>
          <w:tcPr>
            <w:tcW w:w="1071" w:type="dxa"/>
            <w:shd w:val="clear" w:color="auto" w:fill="auto"/>
          </w:tcPr>
          <w:p w14:paraId="70AE2E8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653B08E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24D100C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1168B23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l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14:paraId="58E478D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4FFC694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215FD5A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0B38A478" w14:textId="77777777" w:rsidTr="00363A7F">
        <w:tc>
          <w:tcPr>
            <w:tcW w:w="2680" w:type="dxa"/>
            <w:shd w:val="clear" w:color="auto" w:fill="auto"/>
          </w:tcPr>
          <w:p w14:paraId="7F2A879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66 – Charges financières</w:t>
            </w:r>
          </w:p>
        </w:tc>
        <w:tc>
          <w:tcPr>
            <w:tcW w:w="1071" w:type="dxa"/>
            <w:shd w:val="clear" w:color="auto" w:fill="auto"/>
          </w:tcPr>
          <w:p w14:paraId="1DA1530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50F9ED0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1F082BE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789BD8D" w14:textId="77777777" w:rsidR="00CE2DD9" w:rsidRPr="000C312D" w:rsidRDefault="00CE2DD9" w:rsidP="00CE2DD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8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essou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ce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no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tili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sée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’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exe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ce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  <w:lang w:val="fr-FR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rs</w:t>
            </w:r>
          </w:p>
        </w:tc>
        <w:tc>
          <w:tcPr>
            <w:tcW w:w="1108" w:type="dxa"/>
            <w:shd w:val="clear" w:color="auto" w:fill="auto"/>
          </w:tcPr>
          <w:p w14:paraId="1A39824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2B4765D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6D19A0B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2468E04" w14:textId="77777777" w:rsidTr="00363A7F">
        <w:tc>
          <w:tcPr>
            <w:tcW w:w="2680" w:type="dxa"/>
            <w:shd w:val="clear" w:color="auto" w:fill="auto"/>
          </w:tcPr>
          <w:p w14:paraId="170A446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67 – Charges exceptionnelles</w:t>
            </w:r>
          </w:p>
        </w:tc>
        <w:tc>
          <w:tcPr>
            <w:tcW w:w="1071" w:type="dxa"/>
            <w:shd w:val="clear" w:color="auto" w:fill="auto"/>
          </w:tcPr>
          <w:p w14:paraId="7FEF98E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25C8F20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28FA3EA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34352E8" w14:textId="77777777" w:rsidR="00CE2DD9" w:rsidRPr="000C312D" w:rsidRDefault="00CE2DD9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14:paraId="68D062E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1D6E07F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21353BD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00B53A31" w14:textId="77777777" w:rsidTr="00363A7F">
        <w:tc>
          <w:tcPr>
            <w:tcW w:w="2680" w:type="dxa"/>
            <w:shd w:val="clear" w:color="auto" w:fill="auto"/>
          </w:tcPr>
          <w:p w14:paraId="37C2E52D" w14:textId="77777777" w:rsidR="00CE2DD9" w:rsidRPr="000C312D" w:rsidRDefault="00CB798B" w:rsidP="00CB798B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68 – Dotations d’</w:t>
            </w:r>
            <w:r w:rsidR="00CE2DD9"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amortissements</w:t>
            </w:r>
          </w:p>
        </w:tc>
        <w:tc>
          <w:tcPr>
            <w:tcW w:w="1071" w:type="dxa"/>
            <w:shd w:val="clear" w:color="auto" w:fill="auto"/>
          </w:tcPr>
          <w:p w14:paraId="4ADED24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6134D87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4361005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B569212" w14:textId="77777777" w:rsidR="00CE2DD9" w:rsidRPr="000C312D" w:rsidRDefault="00CE2DD9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14:paraId="432EAA8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7051161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1CA809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0CDE6A4B" w14:textId="77777777" w:rsidTr="00363A7F">
        <w:tc>
          <w:tcPr>
            <w:tcW w:w="11031" w:type="dxa"/>
            <w:gridSpan w:val="8"/>
            <w:shd w:val="clear" w:color="auto" w:fill="auto"/>
          </w:tcPr>
          <w:p w14:paraId="438628F7" w14:textId="77777777" w:rsidR="00CE2DD9" w:rsidRPr="000C312D" w:rsidRDefault="00CE2DD9" w:rsidP="00366DE2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Charges ind</w:t>
            </w:r>
            <w:r w:rsidRPr="000C312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ec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</w:t>
            </w:r>
          </w:p>
        </w:tc>
      </w:tr>
      <w:tr w:rsidR="00CE2DD9" w:rsidRPr="000C312D" w14:paraId="60ADAFDF" w14:textId="77777777" w:rsidTr="00363A7F">
        <w:tc>
          <w:tcPr>
            <w:tcW w:w="2680" w:type="dxa"/>
            <w:shd w:val="clear" w:color="auto" w:fill="auto"/>
          </w:tcPr>
          <w:p w14:paraId="4BA0870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Charges fixes de fonctionnement</w:t>
            </w:r>
          </w:p>
        </w:tc>
        <w:tc>
          <w:tcPr>
            <w:tcW w:w="1071" w:type="dxa"/>
            <w:shd w:val="clear" w:color="auto" w:fill="auto"/>
          </w:tcPr>
          <w:p w14:paraId="6868F1D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1D124D8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6233E82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14:paraId="7C5E63B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14:paraId="4C24D9E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3CC8F63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049B9B9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2C9C7154" w14:textId="77777777" w:rsidTr="00363A7F">
        <w:tc>
          <w:tcPr>
            <w:tcW w:w="2680" w:type="dxa"/>
            <w:shd w:val="clear" w:color="auto" w:fill="auto"/>
          </w:tcPr>
          <w:p w14:paraId="0240F60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Frais financiers</w:t>
            </w:r>
          </w:p>
        </w:tc>
        <w:tc>
          <w:tcPr>
            <w:tcW w:w="1071" w:type="dxa"/>
            <w:shd w:val="clear" w:color="auto" w:fill="auto"/>
          </w:tcPr>
          <w:p w14:paraId="112C03C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14:paraId="6098AAF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14:paraId="5BE41B9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14:paraId="5902BFA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14:paraId="5980318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14:paraId="25F9E90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14:paraId="7F6DA69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A3B9710" w14:textId="77777777" w:rsidTr="00363A7F">
        <w:tc>
          <w:tcPr>
            <w:tcW w:w="2680" w:type="dxa"/>
            <w:shd w:val="clear" w:color="auto" w:fill="auto"/>
          </w:tcPr>
          <w:p w14:paraId="08B47D3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</w:t>
            </w:r>
          </w:p>
        </w:tc>
        <w:tc>
          <w:tcPr>
            <w:tcW w:w="1071" w:type="dxa"/>
            <w:shd w:val="clear" w:color="auto" w:fill="auto"/>
          </w:tcPr>
          <w:p w14:paraId="0F341DF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5D6F548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130B25F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2DBC944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</w:tcPr>
          <w:p w14:paraId="3690507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596AB5D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6DCE310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0C312D" w14:paraId="51E20F24" w14:textId="77777777" w:rsidTr="00363A7F">
        <w:tc>
          <w:tcPr>
            <w:tcW w:w="2680" w:type="dxa"/>
            <w:shd w:val="clear" w:color="auto" w:fill="auto"/>
          </w:tcPr>
          <w:p w14:paraId="7B1EF93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charges</w:t>
            </w:r>
          </w:p>
        </w:tc>
        <w:tc>
          <w:tcPr>
            <w:tcW w:w="1071" w:type="dxa"/>
            <w:shd w:val="clear" w:color="auto" w:fill="auto"/>
          </w:tcPr>
          <w:p w14:paraId="6E4C440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shd w:val="clear" w:color="auto" w:fill="auto"/>
          </w:tcPr>
          <w:p w14:paraId="7EDA49C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</w:tcPr>
          <w:p w14:paraId="174C7E8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6C9DEB6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produits</w:t>
            </w:r>
          </w:p>
        </w:tc>
        <w:tc>
          <w:tcPr>
            <w:tcW w:w="1108" w:type="dxa"/>
            <w:shd w:val="clear" w:color="auto" w:fill="auto"/>
          </w:tcPr>
          <w:p w14:paraId="015CFF1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auto"/>
          </w:tcPr>
          <w:p w14:paraId="67B347E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  <w:shd w:val="clear" w:color="auto" w:fill="auto"/>
          </w:tcPr>
          <w:p w14:paraId="63DA89B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EE69BC" w14:paraId="06E012AF" w14:textId="77777777" w:rsidTr="00DD01E4">
        <w:trPr>
          <w:trHeight w:val="140"/>
        </w:trPr>
        <w:tc>
          <w:tcPr>
            <w:tcW w:w="11031" w:type="dxa"/>
            <w:gridSpan w:val="8"/>
            <w:shd w:val="clear" w:color="auto" w:fill="D9D9D9"/>
          </w:tcPr>
          <w:p w14:paraId="686BB3DD" w14:textId="77777777" w:rsidR="00CE2DD9" w:rsidRPr="000C312D" w:rsidRDefault="00CE2DD9" w:rsidP="00366DE2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Contributions volontaires</w:t>
            </w:r>
          </w:p>
        </w:tc>
      </w:tr>
      <w:tr w:rsidR="00CE2DD9" w:rsidRPr="00EE69BC" w14:paraId="7952A5BD" w14:textId="77777777" w:rsidTr="00DD01E4">
        <w:trPr>
          <w:trHeight w:val="117"/>
        </w:trPr>
        <w:tc>
          <w:tcPr>
            <w:tcW w:w="2680" w:type="dxa"/>
            <w:shd w:val="clear" w:color="auto" w:fill="D9D9D9"/>
          </w:tcPr>
          <w:p w14:paraId="5D397E8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86 – Emploi des contributions volontaires en nature</w:t>
            </w:r>
          </w:p>
        </w:tc>
        <w:tc>
          <w:tcPr>
            <w:tcW w:w="1071" w:type="dxa"/>
            <w:shd w:val="clear" w:color="auto" w:fill="D9D9D9"/>
          </w:tcPr>
          <w:p w14:paraId="01B8727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1C0BFC2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12D50B2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1218F33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87 – Contributions volontaires en nature</w:t>
            </w:r>
          </w:p>
        </w:tc>
        <w:tc>
          <w:tcPr>
            <w:tcW w:w="1108" w:type="dxa"/>
            <w:shd w:val="clear" w:color="auto" w:fill="D9D9D9"/>
          </w:tcPr>
          <w:p w14:paraId="623752F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7F77446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1D87AF0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3C0EFFE1" w14:textId="77777777" w:rsidTr="00DD01E4">
        <w:tc>
          <w:tcPr>
            <w:tcW w:w="2680" w:type="dxa"/>
            <w:shd w:val="clear" w:color="auto" w:fill="D9D9D9"/>
          </w:tcPr>
          <w:p w14:paraId="72AD29B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Bénévolat</w:t>
            </w:r>
          </w:p>
        </w:tc>
        <w:tc>
          <w:tcPr>
            <w:tcW w:w="1071" w:type="dxa"/>
            <w:shd w:val="clear" w:color="auto" w:fill="D9D9D9"/>
          </w:tcPr>
          <w:p w14:paraId="7826143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67E3625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194193E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03D2EF8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Bénévolat</w:t>
            </w:r>
          </w:p>
        </w:tc>
        <w:tc>
          <w:tcPr>
            <w:tcW w:w="1108" w:type="dxa"/>
            <w:shd w:val="clear" w:color="auto" w:fill="D9D9D9"/>
          </w:tcPr>
          <w:p w14:paraId="4E3B471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5322F04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7E69CDF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41ABC74B" w14:textId="77777777" w:rsidTr="00DD01E4">
        <w:tc>
          <w:tcPr>
            <w:tcW w:w="2680" w:type="dxa"/>
            <w:shd w:val="clear" w:color="auto" w:fill="D9D9D9"/>
          </w:tcPr>
          <w:p w14:paraId="267B267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Prestations en nature</w:t>
            </w:r>
          </w:p>
        </w:tc>
        <w:tc>
          <w:tcPr>
            <w:tcW w:w="1071" w:type="dxa"/>
            <w:shd w:val="clear" w:color="auto" w:fill="D9D9D9"/>
          </w:tcPr>
          <w:p w14:paraId="5D807BC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251855A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3199FC5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7B739E2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Prestations en nature</w:t>
            </w:r>
          </w:p>
        </w:tc>
        <w:tc>
          <w:tcPr>
            <w:tcW w:w="1108" w:type="dxa"/>
            <w:shd w:val="clear" w:color="auto" w:fill="D9D9D9"/>
          </w:tcPr>
          <w:p w14:paraId="1D872F9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663A4DC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65C7EBB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7A7195DB" w14:textId="77777777" w:rsidTr="00DD01E4">
        <w:tc>
          <w:tcPr>
            <w:tcW w:w="2680" w:type="dxa"/>
            <w:shd w:val="clear" w:color="auto" w:fill="D9D9D9"/>
          </w:tcPr>
          <w:p w14:paraId="760957F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Dons en nature</w:t>
            </w:r>
          </w:p>
        </w:tc>
        <w:tc>
          <w:tcPr>
            <w:tcW w:w="1071" w:type="dxa"/>
            <w:shd w:val="clear" w:color="auto" w:fill="D9D9D9"/>
          </w:tcPr>
          <w:p w14:paraId="5F80A91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65E4F6F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1BE3EA8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11A913B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Dons en nature</w:t>
            </w:r>
          </w:p>
        </w:tc>
        <w:tc>
          <w:tcPr>
            <w:tcW w:w="1108" w:type="dxa"/>
            <w:shd w:val="clear" w:color="auto" w:fill="D9D9D9"/>
          </w:tcPr>
          <w:p w14:paraId="1E66F33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6E8CFEE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321C158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101DFDF1" w14:textId="77777777" w:rsidTr="00DD01E4">
        <w:tc>
          <w:tcPr>
            <w:tcW w:w="2680" w:type="dxa"/>
            <w:shd w:val="clear" w:color="auto" w:fill="D9D9D9"/>
          </w:tcPr>
          <w:p w14:paraId="728EE1E6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charges</w:t>
            </w:r>
          </w:p>
        </w:tc>
        <w:tc>
          <w:tcPr>
            <w:tcW w:w="1071" w:type="dxa"/>
            <w:shd w:val="clear" w:color="auto" w:fill="D9D9D9"/>
          </w:tcPr>
          <w:p w14:paraId="6E7D31C2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53EACD65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71D68783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4E19950A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produits</w:t>
            </w:r>
          </w:p>
        </w:tc>
        <w:tc>
          <w:tcPr>
            <w:tcW w:w="1108" w:type="dxa"/>
            <w:shd w:val="clear" w:color="auto" w:fill="D9D9D9"/>
          </w:tcPr>
          <w:p w14:paraId="46778290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71D8B7A9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220AB712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69A3B634" w14:textId="77777777" w:rsidR="002E5A3A" w:rsidRPr="00EE69BC" w:rsidRDefault="00836E90" w:rsidP="003268E2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9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que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  <w:r w:rsidR="00C23CD8"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 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and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aup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è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pu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honn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e </w:t>
      </w:r>
      <w:r w:rsidRPr="00EE69BC">
        <w:rPr>
          <w:rFonts w:asciiTheme="minorHAnsi" w:eastAsia="Arial" w:hAnsiTheme="minorHAnsi" w:cs="Arial"/>
          <w:spacing w:val="-6"/>
          <w:w w:val="102"/>
          <w:sz w:val="16"/>
          <w:szCs w:val="16"/>
          <w:lang w:val="fr-FR"/>
        </w:rPr>
        <w:t>j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</w:p>
    <w:p w14:paraId="4891D6CF" w14:textId="77777777" w:rsidR="002E5A3A" w:rsidRPr="00EE69BC" w:rsidRDefault="00836E90" w:rsidP="003268E2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Le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do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8"/>
          <w:w w:val="102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pé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4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ê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équ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</w:t>
      </w:r>
      <w:r w:rsidR="004D21A2"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tes</w:t>
      </w:r>
    </w:p>
    <w:p w14:paraId="1DEAAEF3" w14:textId="4B51D418" w:rsidR="00117B4C" w:rsidRDefault="00117B4C" w:rsidP="004D21A2">
      <w:pPr>
        <w:spacing w:after="0" w:line="135" w:lineRule="exact"/>
        <w:ind w:left="254" w:right="-20"/>
        <w:rPr>
          <w:rFonts w:ascii="Arial" w:eastAsia="Arial" w:hAnsi="Arial" w:cs="Arial"/>
          <w:spacing w:val="2"/>
          <w:w w:val="102"/>
          <w:sz w:val="12"/>
          <w:szCs w:val="12"/>
          <w:lang w:val="fr-FR"/>
        </w:rPr>
      </w:pPr>
    </w:p>
    <w:sectPr w:rsidR="00117B4C" w:rsidSect="00C44D8E">
      <w:pgSz w:w="11920" w:h="16860"/>
      <w:pgMar w:top="568" w:right="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9638E"/>
    <w:multiLevelType w:val="hybridMultilevel"/>
    <w:tmpl w:val="BBB8F856"/>
    <w:lvl w:ilvl="0" w:tplc="BEB84FEE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434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3A"/>
    <w:rsid w:val="000B2A1A"/>
    <w:rsid w:val="000C312D"/>
    <w:rsid w:val="00117B4C"/>
    <w:rsid w:val="001542FF"/>
    <w:rsid w:val="00157D06"/>
    <w:rsid w:val="001C0AF3"/>
    <w:rsid w:val="001D0DFD"/>
    <w:rsid w:val="0021574A"/>
    <w:rsid w:val="00236DE2"/>
    <w:rsid w:val="0026721E"/>
    <w:rsid w:val="002C4B93"/>
    <w:rsid w:val="002E37E6"/>
    <w:rsid w:val="002E5A3A"/>
    <w:rsid w:val="003268E2"/>
    <w:rsid w:val="00341DD8"/>
    <w:rsid w:val="00363A7F"/>
    <w:rsid w:val="00366DE2"/>
    <w:rsid w:val="003718C1"/>
    <w:rsid w:val="0039444A"/>
    <w:rsid w:val="00397E51"/>
    <w:rsid w:val="003E47B6"/>
    <w:rsid w:val="003F095C"/>
    <w:rsid w:val="00496E13"/>
    <w:rsid w:val="004D21A2"/>
    <w:rsid w:val="004E2C91"/>
    <w:rsid w:val="004E5B41"/>
    <w:rsid w:val="004E7440"/>
    <w:rsid w:val="00520EC1"/>
    <w:rsid w:val="00522659"/>
    <w:rsid w:val="00527142"/>
    <w:rsid w:val="005521F6"/>
    <w:rsid w:val="00555C5C"/>
    <w:rsid w:val="00570DC9"/>
    <w:rsid w:val="0057772E"/>
    <w:rsid w:val="005A6258"/>
    <w:rsid w:val="005B419C"/>
    <w:rsid w:val="005F062E"/>
    <w:rsid w:val="00615116"/>
    <w:rsid w:val="006A0EDB"/>
    <w:rsid w:val="006C245A"/>
    <w:rsid w:val="006F4504"/>
    <w:rsid w:val="0071584C"/>
    <w:rsid w:val="007419F3"/>
    <w:rsid w:val="007B7530"/>
    <w:rsid w:val="008208DB"/>
    <w:rsid w:val="00836E90"/>
    <w:rsid w:val="00853E3E"/>
    <w:rsid w:val="00857BC0"/>
    <w:rsid w:val="00863CD1"/>
    <w:rsid w:val="008820AC"/>
    <w:rsid w:val="008925CD"/>
    <w:rsid w:val="008A6046"/>
    <w:rsid w:val="008C6D37"/>
    <w:rsid w:val="00907DCE"/>
    <w:rsid w:val="0092097B"/>
    <w:rsid w:val="009731B9"/>
    <w:rsid w:val="0099678D"/>
    <w:rsid w:val="009B707A"/>
    <w:rsid w:val="00A10B83"/>
    <w:rsid w:val="00A133ED"/>
    <w:rsid w:val="00A23249"/>
    <w:rsid w:val="00A50B0B"/>
    <w:rsid w:val="00A610EB"/>
    <w:rsid w:val="00A621EA"/>
    <w:rsid w:val="00A666AE"/>
    <w:rsid w:val="00B4250D"/>
    <w:rsid w:val="00B47018"/>
    <w:rsid w:val="00B56FD9"/>
    <w:rsid w:val="00BF0EF6"/>
    <w:rsid w:val="00C07CFB"/>
    <w:rsid w:val="00C23CD8"/>
    <w:rsid w:val="00C2483D"/>
    <w:rsid w:val="00C30F36"/>
    <w:rsid w:val="00C40F54"/>
    <w:rsid w:val="00C44D8E"/>
    <w:rsid w:val="00C544F5"/>
    <w:rsid w:val="00CA06DB"/>
    <w:rsid w:val="00CA51C6"/>
    <w:rsid w:val="00CB798B"/>
    <w:rsid w:val="00CC7BCF"/>
    <w:rsid w:val="00CE2DD9"/>
    <w:rsid w:val="00CF153D"/>
    <w:rsid w:val="00CF21B1"/>
    <w:rsid w:val="00D44217"/>
    <w:rsid w:val="00D92BED"/>
    <w:rsid w:val="00D943DC"/>
    <w:rsid w:val="00DB3A80"/>
    <w:rsid w:val="00DD01E4"/>
    <w:rsid w:val="00DE3BA2"/>
    <w:rsid w:val="00DF0ECA"/>
    <w:rsid w:val="00DF7C0B"/>
    <w:rsid w:val="00E413B4"/>
    <w:rsid w:val="00E666B2"/>
    <w:rsid w:val="00E85D3D"/>
    <w:rsid w:val="00E920C3"/>
    <w:rsid w:val="00ED01F8"/>
    <w:rsid w:val="00ED35D3"/>
    <w:rsid w:val="00EE4630"/>
    <w:rsid w:val="00EE6469"/>
    <w:rsid w:val="00EE69BC"/>
    <w:rsid w:val="00F1630A"/>
    <w:rsid w:val="00FC529B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57D5"/>
  <w15:docId w15:val="{C6EB25CB-C79A-43DF-B786-A2F89DBD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2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72E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2E3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PERMANENT</vt:lpstr>
    </vt:vector>
  </TitlesOfParts>
  <Company>Mairie d'Orléans</Company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PERMANENT</dc:title>
  <dc:creator>Julien GARNAULT</dc:creator>
  <cp:lastModifiedBy>Sylvie GUERANDELLE</cp:lastModifiedBy>
  <cp:revision>8</cp:revision>
  <cp:lastPrinted>2021-09-08T08:18:00Z</cp:lastPrinted>
  <dcterms:created xsi:type="dcterms:W3CDTF">2022-09-28T09:43:00Z</dcterms:created>
  <dcterms:modified xsi:type="dcterms:W3CDTF">2023-11-15T15:13:00Z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2011-12-15T00:00:00Z</vt:filetime>
  </property>
  <property fmtid="{D5CDD505-2E9C-101B-9397-08002B2CF9AE}" pid="3" name="LastSaved">
    <vt:filetime>2015-09-21T00:00:00Z</vt:filetime>
  </property>
</Properties>
</file>